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firstLineChars="200"/>
        <w:rPr>
          <w:rFonts w:hint="eastAsia" w:ascii="仿宋_GB2312" w:hAnsi="宋体" w:eastAsia="仿宋_GB2312"/>
          <w:b w:val="0"/>
          <w:sz w:val="32"/>
          <w:szCs w:val="32"/>
          <w:lang w:val="de-DE"/>
        </w:rPr>
      </w:pPr>
      <w:r>
        <w:rPr>
          <w:rFonts w:hint="eastAsia" w:ascii="仿宋_GB2312" w:hAnsi="宋体" w:eastAsia="仿宋_GB2312"/>
          <w:b w:val="0"/>
          <w:sz w:val="32"/>
          <w:szCs w:val="32"/>
          <w:lang w:val="de-DE"/>
        </w:rPr>
        <w:t>附件1</w:t>
      </w:r>
    </w:p>
    <w:p>
      <w:pPr>
        <w:spacing w:line="360" w:lineRule="auto"/>
        <w:jc w:val="center"/>
        <w:rPr>
          <w:rFonts w:ascii="宋体" w:hAnsi="宋体"/>
          <w:b/>
          <w:sz w:val="28"/>
          <w:szCs w:val="28"/>
          <w:lang w:val="de-DE"/>
        </w:rPr>
      </w:pPr>
      <w:r>
        <w:rPr>
          <w:rFonts w:hint="eastAsia" w:ascii="宋体" w:hAnsi="宋体"/>
          <w:b/>
          <w:sz w:val="28"/>
          <w:szCs w:val="28"/>
          <w:lang w:val="de-DE"/>
        </w:rPr>
        <w:t>样品数量和分布表</w:t>
      </w:r>
    </w:p>
    <w:p>
      <w:pPr>
        <w:rPr>
          <w:rFonts w:hint="eastAsia" w:ascii="宋体" w:hAnsi="宋体"/>
          <w:sz w:val="28"/>
          <w:szCs w:val="28"/>
          <w:lang w:val="de-DE"/>
        </w:rPr>
      </w:pPr>
    </w:p>
    <w:tbl>
      <w:tblPr>
        <w:tblStyle w:val="7"/>
        <w:tblW w:w="0" w:type="auto"/>
        <w:jc w:val="center"/>
        <w:tblLayout w:type="fixed"/>
        <w:tblCellMar>
          <w:top w:w="0" w:type="dxa"/>
          <w:left w:w="108" w:type="dxa"/>
          <w:bottom w:w="0" w:type="dxa"/>
          <w:right w:w="108" w:type="dxa"/>
        </w:tblCellMar>
      </w:tblPr>
      <w:tblGrid>
        <w:gridCol w:w="938"/>
        <w:gridCol w:w="1654"/>
        <w:gridCol w:w="978"/>
        <w:gridCol w:w="1199"/>
        <w:gridCol w:w="1005"/>
        <w:gridCol w:w="1069"/>
        <w:gridCol w:w="1106"/>
        <w:gridCol w:w="1140"/>
      </w:tblGrid>
      <w:tr>
        <w:tblPrEx>
          <w:tblCellMar>
            <w:top w:w="0" w:type="dxa"/>
            <w:left w:w="108" w:type="dxa"/>
            <w:bottom w:w="0" w:type="dxa"/>
            <w:right w:w="108" w:type="dxa"/>
          </w:tblCellMar>
        </w:tblPrEx>
        <w:trPr>
          <w:wBefore w:w="0" w:type="dxa"/>
          <w:wAfter w:w="0" w:type="dxa"/>
          <w:trHeight w:val="390" w:hRule="atLeast"/>
          <w:jc w:val="center"/>
        </w:trPr>
        <w:tc>
          <w:tcPr>
            <w:tcW w:w="938"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1654"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区</w:t>
            </w:r>
          </w:p>
        </w:tc>
        <w:tc>
          <w:tcPr>
            <w:tcW w:w="978"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样品</w:t>
            </w:r>
            <w:r>
              <w:rPr>
                <w:rFonts w:hint="eastAsia" w:ascii="宋体" w:hAnsi="宋体" w:cs="宋体"/>
                <w:color w:val="000000"/>
                <w:kern w:val="0"/>
                <w:sz w:val="28"/>
                <w:szCs w:val="28"/>
                <w:lang w:eastAsia="zh-CN"/>
              </w:rPr>
              <w:t>总</w:t>
            </w:r>
            <w:r>
              <w:rPr>
                <w:rFonts w:hint="eastAsia" w:ascii="宋体" w:hAnsi="宋体" w:cs="宋体"/>
                <w:color w:val="000000"/>
                <w:kern w:val="0"/>
                <w:sz w:val="28"/>
                <w:szCs w:val="28"/>
              </w:rPr>
              <w:t>量</w:t>
            </w:r>
          </w:p>
        </w:tc>
        <w:tc>
          <w:tcPr>
            <w:tcW w:w="5519" w:type="dxa"/>
            <w:gridSpan w:val="5"/>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每月</w:t>
            </w:r>
            <w:r>
              <w:rPr>
                <w:rFonts w:hint="eastAsia" w:ascii="宋体" w:hAnsi="宋体" w:cs="宋体"/>
                <w:color w:val="000000"/>
                <w:kern w:val="0"/>
                <w:sz w:val="28"/>
                <w:szCs w:val="28"/>
                <w:lang w:eastAsia="zh-CN"/>
              </w:rPr>
              <w:t>计划</w:t>
            </w:r>
            <w:r>
              <w:rPr>
                <w:rFonts w:hint="eastAsia" w:ascii="宋体" w:hAnsi="宋体" w:cs="宋体"/>
                <w:color w:val="000000"/>
                <w:kern w:val="0"/>
                <w:sz w:val="28"/>
                <w:szCs w:val="28"/>
              </w:rPr>
              <w:t>抽检样品数量</w:t>
            </w:r>
          </w:p>
        </w:tc>
      </w:tr>
      <w:tr>
        <w:tblPrEx>
          <w:tblCellMar>
            <w:top w:w="0" w:type="dxa"/>
            <w:left w:w="108" w:type="dxa"/>
            <w:bottom w:w="0" w:type="dxa"/>
            <w:right w:w="108" w:type="dxa"/>
          </w:tblCellMar>
        </w:tblPrEx>
        <w:trPr>
          <w:wBefore w:w="0" w:type="dxa"/>
          <w:wAfter w:w="0" w:type="dxa"/>
          <w:trHeight w:val="390" w:hRule="atLeast"/>
          <w:jc w:val="center"/>
        </w:trPr>
        <w:tc>
          <w:tcPr>
            <w:tcW w:w="93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c>
          <w:tcPr>
            <w:tcW w:w="1654"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c>
          <w:tcPr>
            <w:tcW w:w="97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c>
          <w:tcPr>
            <w:tcW w:w="1199"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12月</w:t>
            </w:r>
          </w:p>
        </w:tc>
        <w:tc>
          <w:tcPr>
            <w:tcW w:w="1005"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1月</w:t>
            </w:r>
          </w:p>
        </w:tc>
        <w:tc>
          <w:tcPr>
            <w:tcW w:w="1069"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2月</w:t>
            </w:r>
          </w:p>
        </w:tc>
        <w:tc>
          <w:tcPr>
            <w:tcW w:w="110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3月</w:t>
            </w:r>
          </w:p>
        </w:tc>
        <w:tc>
          <w:tcPr>
            <w:tcW w:w="1140"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4月</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闵行</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嘉定</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15</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3</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3</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3</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3</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3</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3</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宝山</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2</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浦东</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50</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10</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10</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10</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10</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10</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5</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奉贤</w:t>
            </w:r>
          </w:p>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eastAsia="zh-CN"/>
              </w:rPr>
              <w:t>（含光明）</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40</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8</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8</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val="en-US" w:eastAsia="zh-CN"/>
              </w:rPr>
              <w:t>8</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val="en-US" w:eastAsia="zh-CN"/>
              </w:rPr>
              <w:t>8</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8</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松江</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2</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7</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金山</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45</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青浦</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75</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15</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15</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15</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15</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val="en-US" w:eastAsia="zh-CN"/>
              </w:rPr>
              <w:t>15</w:t>
            </w:r>
          </w:p>
        </w:tc>
      </w:tr>
      <w:tr>
        <w:tblPrEx>
          <w:tblCellMar>
            <w:top w:w="0" w:type="dxa"/>
            <w:left w:w="108" w:type="dxa"/>
            <w:bottom w:w="0" w:type="dxa"/>
            <w:right w:w="108" w:type="dxa"/>
          </w:tblCellMar>
        </w:tblPrEx>
        <w:trPr>
          <w:wBefore w:w="0" w:type="dxa"/>
          <w:wAfter w:w="0" w:type="dxa"/>
          <w:trHeight w:val="794" w:hRule="atLeast"/>
          <w:jc w:val="center"/>
        </w:trPr>
        <w:tc>
          <w:tcPr>
            <w:tcW w:w="938"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9</w:t>
            </w:r>
          </w:p>
        </w:tc>
        <w:tc>
          <w:tcPr>
            <w:tcW w:w="165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崇明</w:t>
            </w:r>
          </w:p>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eastAsia="zh-CN"/>
              </w:rPr>
              <w:t>（含光明）</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45</w:t>
            </w:r>
          </w:p>
        </w:tc>
        <w:tc>
          <w:tcPr>
            <w:tcW w:w="119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005"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069"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106"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c>
          <w:tcPr>
            <w:tcW w:w="1140" w:type="dxa"/>
            <w:tcBorders>
              <w:top w:val="nil"/>
              <w:left w:val="nil"/>
              <w:bottom w:val="single" w:color="auto" w:sz="8" w:space="0"/>
              <w:right w:val="single" w:color="auto" w:sz="8" w:space="0"/>
            </w:tcBorders>
            <w:noWrap w:val="0"/>
            <w:vAlign w:val="center"/>
          </w:tcPr>
          <w:p>
            <w:pPr>
              <w:jc w:val="center"/>
              <w:rPr>
                <w:rFonts w:hint="eastAsia" w:ascii="宋体" w:hAnsi="宋体"/>
                <w:color w:val="000000"/>
                <w:sz w:val="28"/>
                <w:szCs w:val="28"/>
              </w:rPr>
            </w:pPr>
            <w:r>
              <w:rPr>
                <w:rFonts w:hint="eastAsia" w:ascii="宋体" w:hAnsi="宋体"/>
                <w:color w:val="000000"/>
                <w:sz w:val="28"/>
                <w:szCs w:val="28"/>
                <w:lang w:val="en-US" w:eastAsia="zh-CN"/>
              </w:rPr>
              <w:t>9</w:t>
            </w:r>
          </w:p>
        </w:tc>
      </w:tr>
      <w:tr>
        <w:tblPrEx>
          <w:tblCellMar>
            <w:top w:w="0" w:type="dxa"/>
            <w:left w:w="108" w:type="dxa"/>
            <w:bottom w:w="0" w:type="dxa"/>
            <w:right w:w="108" w:type="dxa"/>
          </w:tblCellMar>
        </w:tblPrEx>
        <w:trPr>
          <w:wBefore w:w="0" w:type="dxa"/>
          <w:wAfter w:w="0" w:type="dxa"/>
          <w:trHeight w:val="794" w:hRule="atLeast"/>
          <w:jc w:val="center"/>
        </w:trPr>
        <w:tc>
          <w:tcPr>
            <w:tcW w:w="2592" w:type="dxa"/>
            <w:gridSpan w:val="2"/>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合计</w:t>
            </w:r>
          </w:p>
        </w:tc>
        <w:tc>
          <w:tcPr>
            <w:tcW w:w="978"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300</w:t>
            </w:r>
          </w:p>
        </w:tc>
        <w:tc>
          <w:tcPr>
            <w:tcW w:w="119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color w:val="000000"/>
                <w:sz w:val="28"/>
                <w:szCs w:val="28"/>
              </w:rPr>
            </w:pPr>
            <w:r>
              <w:rPr>
                <w:rFonts w:hint="eastAsia" w:ascii="宋体" w:hAnsi="宋体" w:eastAsia="宋体" w:cs="宋体"/>
                <w:i w:val="0"/>
                <w:color w:val="000000"/>
                <w:kern w:val="0"/>
                <w:sz w:val="28"/>
                <w:szCs w:val="28"/>
                <w:u w:val="none"/>
                <w:lang w:val="en-US" w:eastAsia="zh-CN" w:bidi="ar"/>
              </w:rPr>
              <w:t>60</w:t>
            </w:r>
          </w:p>
        </w:tc>
        <w:tc>
          <w:tcPr>
            <w:tcW w:w="1005"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color w:val="000000"/>
                <w:sz w:val="28"/>
                <w:szCs w:val="28"/>
              </w:rPr>
            </w:pPr>
            <w:r>
              <w:rPr>
                <w:rFonts w:hint="eastAsia" w:ascii="宋体" w:hAnsi="宋体" w:eastAsia="宋体" w:cs="宋体"/>
                <w:i w:val="0"/>
                <w:color w:val="000000"/>
                <w:kern w:val="0"/>
                <w:sz w:val="28"/>
                <w:szCs w:val="28"/>
                <w:u w:val="none"/>
                <w:lang w:val="en-US" w:eastAsia="zh-CN" w:bidi="ar"/>
              </w:rPr>
              <w:t>60</w:t>
            </w:r>
          </w:p>
        </w:tc>
        <w:tc>
          <w:tcPr>
            <w:tcW w:w="106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color w:val="000000"/>
                <w:sz w:val="28"/>
                <w:szCs w:val="28"/>
              </w:rPr>
            </w:pPr>
            <w:r>
              <w:rPr>
                <w:rFonts w:hint="eastAsia" w:ascii="宋体" w:hAnsi="宋体" w:eastAsia="宋体" w:cs="宋体"/>
                <w:i w:val="0"/>
                <w:color w:val="000000"/>
                <w:kern w:val="0"/>
                <w:sz w:val="28"/>
                <w:szCs w:val="28"/>
                <w:u w:val="none"/>
                <w:lang w:val="en-US" w:eastAsia="zh-CN" w:bidi="ar"/>
              </w:rPr>
              <w:t>60</w:t>
            </w:r>
          </w:p>
        </w:tc>
        <w:tc>
          <w:tcPr>
            <w:tcW w:w="1106"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color w:val="000000"/>
                <w:sz w:val="28"/>
                <w:szCs w:val="28"/>
              </w:rPr>
            </w:pPr>
            <w:r>
              <w:rPr>
                <w:rFonts w:hint="eastAsia" w:ascii="宋体" w:hAnsi="宋体" w:eastAsia="宋体" w:cs="宋体"/>
                <w:i w:val="0"/>
                <w:color w:val="000000"/>
                <w:kern w:val="0"/>
                <w:sz w:val="28"/>
                <w:szCs w:val="28"/>
                <w:u w:val="none"/>
                <w:lang w:val="en-US" w:eastAsia="zh-CN" w:bidi="ar"/>
              </w:rPr>
              <w:t>60</w:t>
            </w:r>
          </w:p>
        </w:tc>
        <w:tc>
          <w:tcPr>
            <w:tcW w:w="11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color w:val="000000"/>
                <w:sz w:val="28"/>
                <w:szCs w:val="28"/>
              </w:rPr>
            </w:pPr>
            <w:r>
              <w:rPr>
                <w:rFonts w:hint="eastAsia" w:ascii="宋体" w:hAnsi="宋体" w:eastAsia="宋体" w:cs="宋体"/>
                <w:i w:val="0"/>
                <w:color w:val="000000"/>
                <w:kern w:val="0"/>
                <w:sz w:val="28"/>
                <w:szCs w:val="28"/>
                <w:u w:val="none"/>
                <w:lang w:val="en-US" w:eastAsia="zh-CN" w:bidi="ar"/>
              </w:rPr>
              <w:t>60</w:t>
            </w:r>
          </w:p>
        </w:tc>
      </w:tr>
    </w:tbl>
    <w:p>
      <w:pPr>
        <w:rPr>
          <w:rFonts w:hint="eastAsia" w:ascii="仿宋_GB2312" w:hAnsi="宋体" w:eastAsia="仿宋_GB2312"/>
          <w:b w:val="0"/>
          <w:sz w:val="32"/>
          <w:szCs w:val="32"/>
          <w:lang w:val="de-DE"/>
        </w:rPr>
      </w:pPr>
      <w:r>
        <w:rPr>
          <w:rFonts w:ascii="宋体" w:hAnsi="宋体"/>
          <w:b/>
          <w:sz w:val="28"/>
          <w:szCs w:val="28"/>
        </w:rPr>
        <w:br w:type="page"/>
      </w:r>
      <w:r>
        <w:rPr>
          <w:rFonts w:hint="eastAsia" w:ascii="仿宋_GB2312" w:hAnsi="宋体" w:eastAsia="仿宋_GB2312"/>
          <w:b w:val="0"/>
          <w:sz w:val="32"/>
          <w:szCs w:val="32"/>
          <w:lang w:val="de-DE"/>
        </w:rPr>
        <w:t xml:space="preserve">附件2 </w:t>
      </w:r>
    </w:p>
    <w:p>
      <w:pPr>
        <w:jc w:val="center"/>
        <w:rPr>
          <w:rFonts w:ascii="宋体" w:hAnsi="宋体"/>
          <w:b/>
          <w:sz w:val="28"/>
          <w:szCs w:val="28"/>
          <w:lang w:val="de-DE"/>
        </w:rPr>
      </w:pPr>
    </w:p>
    <w:p>
      <w:pPr>
        <w:jc w:val="center"/>
        <w:rPr>
          <w:rFonts w:ascii="宋体" w:hAnsi="宋体"/>
          <w:b/>
          <w:sz w:val="28"/>
          <w:szCs w:val="28"/>
          <w:lang w:val="de-DE"/>
        </w:rPr>
      </w:pPr>
      <w:r>
        <w:rPr>
          <w:rFonts w:hint="eastAsia" w:ascii="宋体" w:hAnsi="宋体"/>
          <w:b/>
          <w:sz w:val="28"/>
          <w:szCs w:val="28"/>
          <w:lang w:val="de-DE"/>
        </w:rPr>
        <w:t>检测</w:t>
      </w:r>
      <w:r>
        <w:rPr>
          <w:rFonts w:ascii="宋体" w:hAnsi="宋体"/>
          <w:b/>
          <w:sz w:val="28"/>
          <w:szCs w:val="28"/>
          <w:lang w:val="de-DE"/>
        </w:rPr>
        <w:t>参数、</w:t>
      </w:r>
      <w:r>
        <w:rPr>
          <w:rFonts w:hint="eastAsia" w:ascii="宋体" w:hAnsi="宋体"/>
          <w:b/>
          <w:sz w:val="28"/>
          <w:szCs w:val="28"/>
          <w:lang w:val="de-DE"/>
        </w:rPr>
        <w:t>依据及限量值</w:t>
      </w:r>
    </w:p>
    <w:p>
      <w:pPr>
        <w:adjustRightInd w:val="0"/>
        <w:snapToGrid w:val="0"/>
        <w:spacing w:line="500" w:lineRule="atLeast"/>
        <w:jc w:val="center"/>
        <w:rPr>
          <w:rFonts w:eastAsia="仿宋"/>
          <w:sz w:val="28"/>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845"/>
        <w:gridCol w:w="2668"/>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jc w:val="center"/>
        </w:trPr>
        <w:tc>
          <w:tcPr>
            <w:tcW w:w="964" w:type="dxa"/>
            <w:noWrap w:val="0"/>
            <w:vAlign w:val="center"/>
          </w:tcPr>
          <w:p>
            <w:pPr>
              <w:adjustRightInd w:val="0"/>
              <w:snapToGrid w:val="0"/>
              <w:spacing w:beforeLines="0" w:afterLines="0" w:line="240" w:lineRule="auto"/>
              <w:jc w:val="center"/>
              <w:rPr>
                <w:rFonts w:eastAsia="仿宋"/>
                <w:b/>
                <w:bCs/>
                <w:sz w:val="24"/>
                <w:szCs w:val="25"/>
              </w:rPr>
            </w:pPr>
            <w:r>
              <w:rPr>
                <w:rFonts w:hint="eastAsia" w:eastAsia="仿宋"/>
                <w:b/>
                <w:bCs/>
                <w:sz w:val="24"/>
                <w:szCs w:val="25"/>
              </w:rPr>
              <w:t>序号</w:t>
            </w:r>
          </w:p>
        </w:tc>
        <w:tc>
          <w:tcPr>
            <w:tcW w:w="1845" w:type="dxa"/>
            <w:noWrap w:val="0"/>
            <w:vAlign w:val="center"/>
          </w:tcPr>
          <w:p>
            <w:pPr>
              <w:adjustRightInd w:val="0"/>
              <w:snapToGrid w:val="0"/>
              <w:spacing w:beforeLines="0" w:afterLines="0" w:line="240" w:lineRule="auto"/>
              <w:jc w:val="center"/>
              <w:rPr>
                <w:rFonts w:hint="eastAsia" w:eastAsia="仿宋"/>
                <w:b/>
                <w:bCs/>
                <w:sz w:val="24"/>
                <w:szCs w:val="25"/>
              </w:rPr>
            </w:pPr>
            <w:r>
              <w:rPr>
                <w:rFonts w:hint="eastAsia" w:eastAsia="仿宋"/>
                <w:b/>
                <w:bCs/>
                <w:sz w:val="24"/>
                <w:szCs w:val="25"/>
              </w:rPr>
              <w:t>检测参数</w:t>
            </w:r>
          </w:p>
        </w:tc>
        <w:tc>
          <w:tcPr>
            <w:tcW w:w="2668" w:type="dxa"/>
            <w:noWrap w:val="0"/>
            <w:vAlign w:val="center"/>
          </w:tcPr>
          <w:p>
            <w:pPr>
              <w:adjustRightInd w:val="0"/>
              <w:snapToGrid w:val="0"/>
              <w:spacing w:beforeLines="0" w:afterLines="0" w:line="240" w:lineRule="auto"/>
              <w:jc w:val="center"/>
              <w:rPr>
                <w:rFonts w:hint="eastAsia" w:eastAsia="仿宋"/>
                <w:b/>
                <w:bCs/>
                <w:sz w:val="24"/>
                <w:szCs w:val="25"/>
              </w:rPr>
            </w:pPr>
            <w:r>
              <w:rPr>
                <w:rFonts w:hint="eastAsia" w:eastAsia="仿宋"/>
                <w:b/>
                <w:bCs/>
                <w:sz w:val="24"/>
                <w:szCs w:val="25"/>
              </w:rPr>
              <w:t>检测依据</w:t>
            </w:r>
          </w:p>
        </w:tc>
        <w:tc>
          <w:tcPr>
            <w:tcW w:w="2585" w:type="dxa"/>
            <w:noWrap w:val="0"/>
            <w:vAlign w:val="center"/>
          </w:tcPr>
          <w:p>
            <w:pPr>
              <w:adjustRightInd w:val="0"/>
              <w:snapToGrid w:val="0"/>
              <w:spacing w:beforeLines="0" w:afterLines="0" w:line="240" w:lineRule="auto"/>
              <w:jc w:val="center"/>
              <w:rPr>
                <w:rFonts w:hint="eastAsia" w:eastAsia="仿宋"/>
                <w:b/>
                <w:bCs/>
                <w:sz w:val="24"/>
                <w:szCs w:val="25"/>
              </w:rPr>
            </w:pPr>
            <w:r>
              <w:rPr>
                <w:rFonts w:hint="eastAsia" w:eastAsia="仿宋"/>
                <w:b/>
                <w:bCs/>
                <w:sz w:val="24"/>
                <w:szCs w:val="25"/>
              </w:rPr>
              <w:t>限量值（</w:t>
            </w:r>
            <w:r>
              <w:rPr>
                <w:rFonts w:eastAsia="仿宋"/>
                <w:b/>
                <w:bCs/>
                <w:sz w:val="24"/>
                <w:szCs w:val="25"/>
              </w:rPr>
              <w:t>mg/kg</w:t>
            </w:r>
            <w:r>
              <w:rPr>
                <w:rFonts w:hint="eastAsia" w:eastAsia="仿宋"/>
                <w:b/>
                <w:bCs/>
                <w:sz w:val="24"/>
                <w:szCs w:val="2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5"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对硫磷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甲拌磷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氯唑磷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4</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治螟磷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5</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阿维菌素</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23200.20-2016</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6</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甲基对硫磷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7</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克百威</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NY/T 761-2008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8</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氧乐果</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9</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久效磷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≤0.03mg/kg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10</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倍硫磷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11</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甲胺磷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12</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烯酰吗啉</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13</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辛硫磷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14</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滴滴涕(DDT）</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15</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六六六</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16</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氯氰菊酯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≤0.07mg/kg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17</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二嗪磷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18</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敌百虫</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19</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敌敌畏</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20</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氯氟氰菊酯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21</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氰戊菊酯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22</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溴氰菊酯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23</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毒死蜱</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≤0.3mg/kg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24</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吡虫啉</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25</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多菌灵</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26</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噻螨酮</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27</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乙酰甲胺磷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28</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三唑酮</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≤0.7mg/kg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29</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粉唑醇</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30</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腈菌唑</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31</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联苯菊酯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32</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氯菊酯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33</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马拉硫磷</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rPr>
            </w:pPr>
            <w:r>
              <w:rPr>
                <w:rFonts w:eastAsia="仿宋"/>
                <w:bCs/>
                <w:sz w:val="24"/>
                <w:szCs w:val="25"/>
              </w:rPr>
              <w:t>34</w:t>
            </w:r>
          </w:p>
        </w:tc>
        <w:tc>
          <w:tcPr>
            <w:tcW w:w="184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吡唑醚菌酯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23200.8-2016</w:t>
            </w:r>
          </w:p>
        </w:tc>
        <w:tc>
          <w:tcPr>
            <w:tcW w:w="2585"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eastAsia="仿宋"/>
                <w:bCs/>
                <w:sz w:val="24"/>
                <w:szCs w:val="25"/>
              </w:rPr>
            </w:pPr>
            <w:r>
              <w:rPr>
                <w:rFonts w:hint="eastAsia" w:eastAsia="仿宋"/>
                <w:bCs/>
                <w:sz w:val="24"/>
                <w:szCs w:val="25"/>
              </w:rPr>
              <w:t>35</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啶虫脒</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36</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甲氰菊酯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37</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联苯肼酯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23200.8-2016</w:t>
            </w:r>
          </w:p>
        </w:tc>
        <w:tc>
          <w:tcPr>
            <w:tcW w:w="258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38</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醚菌酯</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 23200.8-2016</w:t>
            </w:r>
          </w:p>
        </w:tc>
        <w:tc>
          <w:tcPr>
            <w:tcW w:w="258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39</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嘧菌环胺</w:t>
            </w:r>
          </w:p>
        </w:tc>
        <w:tc>
          <w:tcPr>
            <w:tcW w:w="2668"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40</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螺螨酯</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≤2mg/kg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41</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啶酰菌胺</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GB/T 20769-2008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42</w:t>
            </w:r>
          </w:p>
        </w:tc>
        <w:tc>
          <w:tcPr>
            <w:tcW w:w="1845" w:type="dxa"/>
            <w:noWrap w:val="0"/>
            <w:vAlign w:val="center"/>
          </w:tcPr>
          <w:p>
            <w:pPr>
              <w:adjustRightInd w:val="0"/>
              <w:snapToGrid w:val="0"/>
              <w:spacing w:line="500" w:lineRule="atLeast"/>
              <w:jc w:val="center"/>
              <w:rPr>
                <w:rFonts w:hint="eastAsia" w:eastAsia="仿宋"/>
                <w:bCs/>
                <w:sz w:val="24"/>
                <w:szCs w:val="25"/>
              </w:rPr>
            </w:pPr>
            <w:r>
              <w:rPr>
                <w:rFonts w:hint="eastAsia" w:eastAsia="仿宋"/>
                <w:bCs/>
                <w:sz w:val="24"/>
                <w:szCs w:val="25"/>
                <w:lang w:val="en-US" w:eastAsia="zh-CN"/>
              </w:rPr>
              <w:t>四氟醚唑</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≤3mg/kg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43</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百菌清</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NY/T 761-2008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44</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代森联</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SN 0157-1992</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45</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代森锰锌</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SN 0157-1992</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46</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嘧霉胺</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≤7mg/kg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47</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腐霉利</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NY/T 761-2008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≤10mg/kg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48</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嘧菌酯</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NY/T 1453-2007</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≤10mg/kg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49</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甲基异柳磷</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964"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50</w:t>
            </w:r>
          </w:p>
        </w:tc>
        <w:tc>
          <w:tcPr>
            <w:tcW w:w="184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杀螟硫磷</w:t>
            </w:r>
          </w:p>
        </w:tc>
        <w:tc>
          <w:tcPr>
            <w:tcW w:w="2668" w:type="dxa"/>
            <w:noWrap w:val="0"/>
            <w:vAlign w:val="center"/>
          </w:tcPr>
          <w:p>
            <w:pPr>
              <w:adjustRightInd w:val="0"/>
              <w:snapToGrid w:val="0"/>
              <w:spacing w:line="500" w:lineRule="atLeast"/>
              <w:jc w:val="center"/>
              <w:rPr>
                <w:rFonts w:hint="default" w:eastAsia="仿宋"/>
                <w:bCs/>
                <w:sz w:val="24"/>
                <w:szCs w:val="25"/>
                <w:lang w:val="en-US" w:eastAsia="zh-CN"/>
              </w:rPr>
            </w:pPr>
            <w:r>
              <w:rPr>
                <w:rFonts w:hint="eastAsia" w:eastAsia="仿宋"/>
                <w:bCs/>
                <w:sz w:val="24"/>
                <w:szCs w:val="25"/>
                <w:lang w:val="en-US" w:eastAsia="zh-CN"/>
              </w:rPr>
              <w:t>GB 23200.113-2018</w:t>
            </w:r>
          </w:p>
        </w:tc>
        <w:tc>
          <w:tcPr>
            <w:tcW w:w="2585" w:type="dxa"/>
            <w:noWrap w:val="0"/>
            <w:vAlign w:val="center"/>
          </w:tcPr>
          <w:p>
            <w:pPr>
              <w:adjustRightInd w:val="0"/>
              <w:snapToGrid w:val="0"/>
              <w:spacing w:line="500" w:lineRule="atLeast"/>
              <w:jc w:val="center"/>
              <w:rPr>
                <w:rFonts w:hint="eastAsia" w:eastAsia="仿宋"/>
                <w:bCs/>
                <w:sz w:val="24"/>
                <w:szCs w:val="25"/>
                <w:lang w:val="en-US" w:eastAsia="zh-CN"/>
              </w:rPr>
            </w:pPr>
            <w:r>
              <w:rPr>
                <w:rFonts w:hint="eastAsia" w:eastAsia="仿宋"/>
                <w:bCs/>
                <w:sz w:val="24"/>
                <w:szCs w:val="25"/>
                <w:lang w:val="en-US" w:eastAsia="zh-CN"/>
              </w:rPr>
              <w:t>≤0.5mg/kg</w:t>
            </w:r>
          </w:p>
        </w:tc>
      </w:tr>
    </w:tbl>
    <w:p>
      <w:pPr>
        <w:rPr>
          <w:rFonts w:ascii="宋体" w:hAnsi="宋体"/>
          <w:b/>
          <w:sz w:val="24"/>
          <w:szCs w:val="20"/>
        </w:rPr>
        <w:sectPr>
          <w:footerReference r:id="rId3" w:type="default"/>
          <w:footerReference r:id="rId4" w:type="even"/>
          <w:pgSz w:w="11906" w:h="16838"/>
          <w:pgMar w:top="2098" w:right="1531" w:bottom="2098" w:left="1531" w:header="0" w:footer="692" w:gutter="0"/>
          <w:pgNumType w:fmt="numberInDash"/>
          <w:cols w:space="720" w:num="1"/>
        </w:sectPr>
      </w:pPr>
    </w:p>
    <w:p>
      <w:pPr>
        <w:rPr>
          <w:rFonts w:ascii="宋体" w:hAnsi="宋体"/>
          <w:b/>
          <w:sz w:val="24"/>
          <w:szCs w:val="20"/>
        </w:rPr>
      </w:pPr>
    </w:p>
    <w:p>
      <w:pPr>
        <w:rPr>
          <w:rFonts w:hint="eastAsia" w:ascii="仿宋_GB2312" w:hAnsi="宋体" w:eastAsia="仿宋_GB2312"/>
          <w:b w:val="0"/>
          <w:sz w:val="32"/>
          <w:szCs w:val="32"/>
          <w:lang w:val="de-DE"/>
        </w:rPr>
      </w:pPr>
      <w:r>
        <w:rPr>
          <w:rFonts w:hint="eastAsia" w:ascii="仿宋_GB2312" w:hAnsi="宋体" w:eastAsia="仿宋_GB2312"/>
          <w:b w:val="0"/>
          <w:sz w:val="32"/>
          <w:szCs w:val="32"/>
          <w:lang w:val="de-DE"/>
        </w:rPr>
        <w:t>附件3</w:t>
      </w:r>
    </w:p>
    <w:p>
      <w:pPr>
        <w:rPr>
          <w:rFonts w:hint="eastAsia" w:ascii="宋体" w:hAnsi="宋体"/>
          <w:b/>
          <w:sz w:val="28"/>
          <w:szCs w:val="28"/>
          <w:lang w:val="de-DE"/>
        </w:rPr>
      </w:pPr>
    </w:p>
    <w:p>
      <w:pPr>
        <w:jc w:val="center"/>
        <w:rPr>
          <w:rFonts w:hint="eastAsia" w:ascii="宋体" w:hAnsi="宋体"/>
          <w:b/>
          <w:sz w:val="28"/>
          <w:szCs w:val="28"/>
          <w:lang w:val="de-DE"/>
        </w:rPr>
      </w:pPr>
      <w:r>
        <w:rPr>
          <w:rFonts w:hint="eastAsia" w:ascii="宋体" w:hAnsi="宋体"/>
          <w:b/>
          <w:sz w:val="28"/>
          <w:szCs w:val="28"/>
          <w:lang w:val="de-DE"/>
        </w:rPr>
        <w:t>上海市农产品质量安全监督抽查结果汇总表</w:t>
      </w:r>
    </w:p>
    <w:p>
      <w:pPr>
        <w:widowControl/>
        <w:spacing w:line="360" w:lineRule="auto"/>
        <w:jc w:val="left"/>
        <w:rPr>
          <w:rFonts w:ascii="宋体" w:hAnsi="宋体" w:cs="宋体"/>
          <w:bCs/>
          <w:kern w:val="0"/>
          <w:sz w:val="24"/>
        </w:rPr>
      </w:pPr>
    </w:p>
    <w:p>
      <w:pPr>
        <w:widowControl/>
        <w:spacing w:line="360" w:lineRule="auto"/>
        <w:jc w:val="left"/>
        <w:rPr>
          <w:rFonts w:hint="eastAsia" w:ascii="宋体" w:hAnsi="宋体" w:cs="仿宋_GB2312"/>
          <w:kern w:val="0"/>
          <w:sz w:val="32"/>
          <w:szCs w:val="32"/>
        </w:rPr>
      </w:pPr>
      <w:r>
        <w:rPr>
          <w:rFonts w:hint="eastAsia" w:ascii="宋体" w:hAnsi="宋体" w:cs="宋体"/>
          <w:bCs/>
          <w:kern w:val="0"/>
          <w:sz w:val="24"/>
        </w:rPr>
        <w:t>填报单位（公章）：</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5"/>
        <w:gridCol w:w="870"/>
        <w:gridCol w:w="759"/>
        <w:gridCol w:w="786"/>
        <w:gridCol w:w="786"/>
        <w:gridCol w:w="786"/>
        <w:gridCol w:w="786"/>
        <w:gridCol w:w="786"/>
        <w:gridCol w:w="786"/>
        <w:gridCol w:w="620"/>
        <w:gridCol w:w="993"/>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4" w:hRule="atLeast"/>
          <w:jc w:val="center"/>
        </w:trPr>
        <w:tc>
          <w:tcPr>
            <w:tcW w:w="785" w:type="dxa"/>
            <w:vMerge w:val="restart"/>
            <w:noWrap w:val="0"/>
            <w:vAlign w:val="center"/>
          </w:tcPr>
          <w:p>
            <w:pPr>
              <w:jc w:val="left"/>
              <w:rPr>
                <w:rFonts w:ascii="宋体" w:hAnsi="宋体"/>
                <w:szCs w:val="20"/>
              </w:rPr>
            </w:pPr>
            <w:r>
              <w:rPr>
                <w:rFonts w:ascii="宋体" w:hAnsi="宋体"/>
                <w:szCs w:val="20"/>
              </w:rPr>
              <w:t>序号</w:t>
            </w:r>
          </w:p>
        </w:tc>
        <w:tc>
          <w:tcPr>
            <w:tcW w:w="870" w:type="dxa"/>
            <w:vMerge w:val="restart"/>
            <w:noWrap w:val="0"/>
            <w:vAlign w:val="center"/>
          </w:tcPr>
          <w:p>
            <w:pPr>
              <w:jc w:val="left"/>
              <w:rPr>
                <w:rFonts w:ascii="宋体" w:hAnsi="宋体"/>
                <w:szCs w:val="20"/>
              </w:rPr>
            </w:pPr>
            <w:r>
              <w:rPr>
                <w:rFonts w:ascii="宋体" w:hAnsi="宋体"/>
                <w:szCs w:val="20"/>
              </w:rPr>
              <w:t>被抽查单位名称</w:t>
            </w:r>
          </w:p>
        </w:tc>
        <w:tc>
          <w:tcPr>
            <w:tcW w:w="759" w:type="dxa"/>
            <w:vMerge w:val="restart"/>
            <w:noWrap w:val="0"/>
            <w:vAlign w:val="center"/>
          </w:tcPr>
          <w:p>
            <w:pPr>
              <w:jc w:val="left"/>
              <w:rPr>
                <w:rFonts w:ascii="宋体" w:hAnsi="宋体"/>
                <w:szCs w:val="20"/>
              </w:rPr>
            </w:pPr>
            <w:r>
              <w:rPr>
                <w:rFonts w:ascii="宋体" w:hAnsi="宋体"/>
                <w:szCs w:val="20"/>
              </w:rPr>
              <w:t>抽查</w:t>
            </w:r>
            <w:r>
              <w:rPr>
                <w:rFonts w:hint="eastAsia" w:ascii="宋体" w:hAnsi="宋体"/>
                <w:szCs w:val="20"/>
              </w:rPr>
              <w:t>区域</w:t>
            </w:r>
          </w:p>
        </w:tc>
        <w:tc>
          <w:tcPr>
            <w:tcW w:w="786" w:type="dxa"/>
            <w:vMerge w:val="restart"/>
            <w:noWrap w:val="0"/>
            <w:vAlign w:val="center"/>
          </w:tcPr>
          <w:p>
            <w:pPr>
              <w:jc w:val="left"/>
              <w:rPr>
                <w:rFonts w:ascii="宋体" w:hAnsi="宋体"/>
                <w:szCs w:val="20"/>
              </w:rPr>
            </w:pPr>
            <w:r>
              <w:rPr>
                <w:rFonts w:ascii="宋体" w:hAnsi="宋体"/>
                <w:szCs w:val="20"/>
              </w:rPr>
              <w:t>产品名称</w:t>
            </w:r>
          </w:p>
        </w:tc>
        <w:tc>
          <w:tcPr>
            <w:tcW w:w="786" w:type="dxa"/>
            <w:vMerge w:val="restart"/>
            <w:noWrap w:val="0"/>
            <w:vAlign w:val="center"/>
          </w:tcPr>
          <w:p>
            <w:pPr>
              <w:jc w:val="left"/>
              <w:rPr>
                <w:rFonts w:ascii="宋体" w:hAnsi="宋体"/>
                <w:szCs w:val="20"/>
              </w:rPr>
            </w:pPr>
            <w:r>
              <w:rPr>
                <w:rFonts w:ascii="宋体" w:hAnsi="宋体"/>
                <w:szCs w:val="20"/>
              </w:rPr>
              <w:t>产品编号</w:t>
            </w:r>
          </w:p>
        </w:tc>
        <w:tc>
          <w:tcPr>
            <w:tcW w:w="3764" w:type="dxa"/>
            <w:gridSpan w:val="5"/>
            <w:noWrap w:val="0"/>
            <w:vAlign w:val="center"/>
          </w:tcPr>
          <w:p>
            <w:pPr>
              <w:jc w:val="center"/>
              <w:rPr>
                <w:rFonts w:ascii="宋体" w:hAnsi="宋体"/>
                <w:szCs w:val="20"/>
              </w:rPr>
            </w:pPr>
            <w:r>
              <w:rPr>
                <w:rFonts w:ascii="宋体" w:hAnsi="宋体"/>
                <w:szCs w:val="20"/>
              </w:rPr>
              <w:t>检测结果 mg/kg</w:t>
            </w:r>
            <w:r>
              <w:rPr>
                <w:rFonts w:hint="eastAsia" w:ascii="宋体" w:hAnsi="宋体"/>
                <w:szCs w:val="20"/>
              </w:rPr>
              <w:t>，</w:t>
            </w:r>
            <w:r>
              <w:rPr>
                <w:rFonts w:ascii="宋体" w:hAnsi="宋体"/>
                <w:szCs w:val="20"/>
              </w:rPr>
              <w:t>µg/kg</w:t>
            </w:r>
          </w:p>
        </w:tc>
        <w:tc>
          <w:tcPr>
            <w:tcW w:w="993" w:type="dxa"/>
            <w:vMerge w:val="restart"/>
            <w:noWrap w:val="0"/>
            <w:vAlign w:val="center"/>
          </w:tcPr>
          <w:p>
            <w:pPr>
              <w:jc w:val="center"/>
              <w:rPr>
                <w:rFonts w:ascii="宋体" w:hAnsi="宋体"/>
                <w:szCs w:val="20"/>
              </w:rPr>
            </w:pPr>
            <w:r>
              <w:rPr>
                <w:rFonts w:ascii="宋体" w:hAnsi="宋体"/>
                <w:szCs w:val="20"/>
              </w:rPr>
              <w:t>结论</w:t>
            </w:r>
          </w:p>
          <w:p>
            <w:pPr>
              <w:jc w:val="center"/>
              <w:rPr>
                <w:rFonts w:ascii="宋体" w:hAnsi="宋体"/>
                <w:szCs w:val="20"/>
              </w:rPr>
            </w:pPr>
            <w:r>
              <w:rPr>
                <w:rFonts w:ascii="宋体" w:hAnsi="宋体"/>
                <w:szCs w:val="20"/>
              </w:rPr>
              <w:t>(合格或不合格)</w:t>
            </w:r>
          </w:p>
        </w:tc>
        <w:tc>
          <w:tcPr>
            <w:tcW w:w="745" w:type="dxa"/>
            <w:vMerge w:val="restart"/>
            <w:noWrap w:val="0"/>
            <w:vAlign w:val="center"/>
          </w:tcPr>
          <w:p>
            <w:pPr>
              <w:jc w:val="center"/>
              <w:rPr>
                <w:rFonts w:ascii="宋体" w:hAnsi="宋体"/>
                <w:szCs w:val="20"/>
              </w:rPr>
            </w:pPr>
            <w:r>
              <w:rPr>
                <w:rFonts w:ascii="宋体" w:hAnsi="宋体"/>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1" w:hRule="atLeast"/>
          <w:jc w:val="center"/>
        </w:trPr>
        <w:tc>
          <w:tcPr>
            <w:tcW w:w="785" w:type="dxa"/>
            <w:vMerge w:val="continue"/>
            <w:noWrap w:val="0"/>
            <w:vAlign w:val="center"/>
          </w:tcPr>
          <w:p>
            <w:pPr>
              <w:rPr>
                <w:rFonts w:ascii="宋体" w:hAnsi="宋体"/>
                <w:szCs w:val="20"/>
              </w:rPr>
            </w:pPr>
          </w:p>
        </w:tc>
        <w:tc>
          <w:tcPr>
            <w:tcW w:w="870" w:type="dxa"/>
            <w:vMerge w:val="continue"/>
            <w:noWrap w:val="0"/>
            <w:vAlign w:val="center"/>
          </w:tcPr>
          <w:p>
            <w:pPr>
              <w:rPr>
                <w:rFonts w:ascii="宋体" w:hAnsi="宋体"/>
                <w:szCs w:val="20"/>
              </w:rPr>
            </w:pPr>
          </w:p>
        </w:tc>
        <w:tc>
          <w:tcPr>
            <w:tcW w:w="759" w:type="dxa"/>
            <w:vMerge w:val="continue"/>
            <w:noWrap w:val="0"/>
            <w:vAlign w:val="center"/>
          </w:tcPr>
          <w:p>
            <w:pPr>
              <w:rPr>
                <w:rFonts w:ascii="宋体" w:hAnsi="宋体"/>
                <w:szCs w:val="20"/>
              </w:rPr>
            </w:pPr>
          </w:p>
        </w:tc>
        <w:tc>
          <w:tcPr>
            <w:tcW w:w="786" w:type="dxa"/>
            <w:vMerge w:val="continue"/>
            <w:noWrap w:val="0"/>
            <w:vAlign w:val="center"/>
          </w:tcPr>
          <w:p>
            <w:pPr>
              <w:rPr>
                <w:rFonts w:ascii="宋体" w:hAnsi="宋体"/>
                <w:szCs w:val="20"/>
              </w:rPr>
            </w:pPr>
          </w:p>
        </w:tc>
        <w:tc>
          <w:tcPr>
            <w:tcW w:w="786" w:type="dxa"/>
            <w:vMerge w:val="continue"/>
            <w:noWrap w:val="0"/>
            <w:vAlign w:val="center"/>
          </w:tcPr>
          <w:p>
            <w:pPr>
              <w:rPr>
                <w:rFonts w:ascii="宋体" w:hAnsi="宋体"/>
                <w:szCs w:val="20"/>
              </w:rPr>
            </w:pPr>
          </w:p>
        </w:tc>
        <w:tc>
          <w:tcPr>
            <w:tcW w:w="786" w:type="dxa"/>
            <w:noWrap w:val="0"/>
            <w:vAlign w:val="center"/>
          </w:tcPr>
          <w:p>
            <w:pPr>
              <w:jc w:val="left"/>
              <w:rPr>
                <w:rFonts w:hint="eastAsia" w:ascii="宋体" w:hAnsi="宋体"/>
                <w:szCs w:val="20"/>
              </w:rPr>
            </w:pPr>
            <w:r>
              <w:rPr>
                <w:rFonts w:hint="eastAsia" w:ascii="宋体" w:hAnsi="宋体"/>
                <w:szCs w:val="20"/>
              </w:rPr>
              <w:t>检测项目1</w:t>
            </w:r>
          </w:p>
        </w:tc>
        <w:tc>
          <w:tcPr>
            <w:tcW w:w="786" w:type="dxa"/>
            <w:noWrap w:val="0"/>
            <w:vAlign w:val="center"/>
          </w:tcPr>
          <w:p>
            <w:pPr>
              <w:jc w:val="left"/>
              <w:rPr>
                <w:rFonts w:hint="eastAsia" w:ascii="宋体" w:hAnsi="宋体"/>
                <w:szCs w:val="20"/>
              </w:rPr>
            </w:pPr>
            <w:r>
              <w:rPr>
                <w:rFonts w:hint="eastAsia" w:ascii="宋体" w:hAnsi="宋体"/>
                <w:szCs w:val="20"/>
              </w:rPr>
              <w:t>检测项目2</w:t>
            </w:r>
          </w:p>
        </w:tc>
        <w:tc>
          <w:tcPr>
            <w:tcW w:w="786" w:type="dxa"/>
            <w:noWrap w:val="0"/>
            <w:vAlign w:val="center"/>
          </w:tcPr>
          <w:p>
            <w:pPr>
              <w:jc w:val="left"/>
              <w:rPr>
                <w:rFonts w:hint="eastAsia" w:ascii="宋体" w:hAnsi="宋体"/>
                <w:szCs w:val="20"/>
              </w:rPr>
            </w:pPr>
            <w:r>
              <w:rPr>
                <w:rFonts w:hint="eastAsia" w:ascii="宋体" w:hAnsi="宋体"/>
                <w:szCs w:val="20"/>
              </w:rPr>
              <w:t>检测项目3</w:t>
            </w:r>
          </w:p>
        </w:tc>
        <w:tc>
          <w:tcPr>
            <w:tcW w:w="786" w:type="dxa"/>
            <w:noWrap w:val="0"/>
            <w:vAlign w:val="center"/>
          </w:tcPr>
          <w:p>
            <w:pPr>
              <w:jc w:val="left"/>
              <w:rPr>
                <w:rFonts w:hint="eastAsia" w:ascii="宋体" w:hAnsi="宋体"/>
                <w:szCs w:val="20"/>
              </w:rPr>
            </w:pPr>
            <w:r>
              <w:rPr>
                <w:rFonts w:hint="eastAsia" w:ascii="宋体" w:hAnsi="宋体"/>
                <w:szCs w:val="20"/>
              </w:rPr>
              <w:t>检测项目4</w:t>
            </w:r>
          </w:p>
        </w:tc>
        <w:tc>
          <w:tcPr>
            <w:tcW w:w="620" w:type="dxa"/>
            <w:noWrap w:val="0"/>
            <w:vAlign w:val="center"/>
          </w:tcPr>
          <w:p>
            <w:pPr>
              <w:jc w:val="left"/>
              <w:rPr>
                <w:rFonts w:ascii="宋体" w:hAnsi="宋体"/>
                <w:szCs w:val="20"/>
              </w:rPr>
            </w:pPr>
            <w:r>
              <w:rPr>
                <w:rFonts w:ascii="宋体" w:hAnsi="宋体"/>
                <w:szCs w:val="20"/>
              </w:rPr>
              <w:t>……</w:t>
            </w:r>
          </w:p>
        </w:tc>
        <w:tc>
          <w:tcPr>
            <w:tcW w:w="993" w:type="dxa"/>
            <w:vMerge w:val="continue"/>
            <w:noWrap w:val="0"/>
            <w:vAlign w:val="center"/>
          </w:tcPr>
          <w:p>
            <w:pPr>
              <w:jc w:val="left"/>
              <w:rPr>
                <w:rFonts w:ascii="宋体" w:hAnsi="宋体"/>
                <w:szCs w:val="20"/>
              </w:rPr>
            </w:pPr>
          </w:p>
        </w:tc>
        <w:tc>
          <w:tcPr>
            <w:tcW w:w="745" w:type="dxa"/>
            <w:vMerge w:val="continue"/>
            <w:noWrap w:val="0"/>
            <w:vAlign w:val="center"/>
          </w:tcPr>
          <w:p>
            <w:pPr>
              <w:rPr>
                <w:rFonts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top"/>
          </w:tcPr>
          <w:p>
            <w:pP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top"/>
          </w:tcPr>
          <w:p>
            <w:pP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top"/>
          </w:tcPr>
          <w:p>
            <w:pP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center"/>
          </w:tcPr>
          <w:p>
            <w:pPr>
              <w:jc w:val="center"/>
              <w:rPr>
                <w:rFonts w:hint="eastAsia" w:ascii="宋体" w:hAnsi="宋体"/>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785" w:type="dxa"/>
            <w:noWrap w:val="0"/>
            <w:vAlign w:val="center"/>
          </w:tcPr>
          <w:p>
            <w:pPr>
              <w:jc w:val="left"/>
              <w:rPr>
                <w:rFonts w:hint="eastAsia" w:ascii="宋体" w:hAnsi="宋体"/>
                <w:szCs w:val="20"/>
              </w:rPr>
            </w:pPr>
          </w:p>
        </w:tc>
        <w:tc>
          <w:tcPr>
            <w:tcW w:w="870" w:type="dxa"/>
            <w:noWrap w:val="0"/>
            <w:vAlign w:val="center"/>
          </w:tcPr>
          <w:p>
            <w:pPr>
              <w:jc w:val="left"/>
              <w:rPr>
                <w:rFonts w:hint="eastAsia" w:ascii="宋体" w:hAnsi="宋体"/>
                <w:szCs w:val="20"/>
              </w:rPr>
            </w:pPr>
          </w:p>
        </w:tc>
        <w:tc>
          <w:tcPr>
            <w:tcW w:w="759"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786" w:type="dxa"/>
            <w:noWrap w:val="0"/>
            <w:vAlign w:val="center"/>
          </w:tcPr>
          <w:p>
            <w:pPr>
              <w:jc w:val="left"/>
              <w:rPr>
                <w:rFonts w:hint="eastAsia" w:ascii="宋体" w:hAnsi="宋体"/>
                <w:szCs w:val="20"/>
              </w:rPr>
            </w:pPr>
          </w:p>
        </w:tc>
        <w:tc>
          <w:tcPr>
            <w:tcW w:w="620" w:type="dxa"/>
            <w:noWrap w:val="0"/>
            <w:vAlign w:val="center"/>
          </w:tcPr>
          <w:p>
            <w:pPr>
              <w:jc w:val="left"/>
              <w:rPr>
                <w:rFonts w:hint="eastAsia" w:ascii="宋体" w:hAnsi="宋体"/>
                <w:szCs w:val="20"/>
              </w:rPr>
            </w:pPr>
          </w:p>
        </w:tc>
        <w:tc>
          <w:tcPr>
            <w:tcW w:w="993" w:type="dxa"/>
            <w:noWrap w:val="0"/>
            <w:vAlign w:val="center"/>
          </w:tcPr>
          <w:p>
            <w:pPr>
              <w:jc w:val="left"/>
              <w:rPr>
                <w:rFonts w:hint="eastAsia" w:ascii="宋体" w:hAnsi="宋体"/>
                <w:szCs w:val="20"/>
              </w:rPr>
            </w:pPr>
          </w:p>
        </w:tc>
        <w:tc>
          <w:tcPr>
            <w:tcW w:w="745" w:type="dxa"/>
            <w:noWrap w:val="0"/>
            <w:vAlign w:val="top"/>
          </w:tcPr>
          <w:p>
            <w:pPr>
              <w:rPr>
                <w:rFonts w:hint="eastAsia" w:ascii="宋体" w:hAnsi="宋体"/>
                <w:szCs w:val="20"/>
              </w:rPr>
            </w:pPr>
          </w:p>
        </w:tc>
      </w:tr>
    </w:tbl>
    <w:p>
      <w:pPr>
        <w:spacing w:line="320" w:lineRule="exact"/>
        <w:jc w:val="left"/>
        <w:rPr>
          <w:rFonts w:ascii="宋体" w:hAnsi="宋体" w:cs="宋体"/>
          <w:bCs/>
          <w:kern w:val="0"/>
        </w:rPr>
      </w:pPr>
    </w:p>
    <w:p>
      <w:pPr>
        <w:spacing w:line="320" w:lineRule="exact"/>
        <w:jc w:val="left"/>
        <w:rPr>
          <w:rFonts w:hint="eastAsia" w:ascii="宋体" w:hAnsi="宋体" w:cs="宋体"/>
          <w:bCs/>
        </w:rPr>
      </w:pPr>
      <w:r>
        <w:rPr>
          <w:rFonts w:hint="eastAsia" w:ascii="宋体" w:hAnsi="宋体" w:cs="宋体"/>
          <w:bCs/>
          <w:kern w:val="0"/>
        </w:rPr>
        <w:t>抽样编号：</w:t>
      </w:r>
      <w:r>
        <w:rPr>
          <w:rFonts w:hint="eastAsia" w:ascii="宋体" w:hAnsi="宋体"/>
          <w:bCs/>
          <w:kern w:val="0"/>
        </w:rPr>
        <w:t xml:space="preserve">                  </w:t>
      </w:r>
      <w:r>
        <w:rPr>
          <w:rFonts w:ascii="宋体" w:hAnsi="宋体"/>
          <w:bCs/>
          <w:kern w:val="0"/>
        </w:rPr>
        <w:t xml:space="preserve"> </w:t>
      </w:r>
      <w:r>
        <w:rPr>
          <w:rFonts w:hint="eastAsia" w:ascii="宋体" w:hAnsi="宋体" w:cs="宋体"/>
          <w:bCs/>
          <w:kern w:val="0"/>
        </w:rPr>
        <w:t>样品名称：</w:t>
      </w:r>
      <w:r>
        <w:rPr>
          <w:rFonts w:hint="eastAsia" w:ascii="宋体" w:hAnsi="宋体" w:cs="宋体"/>
          <w:bCs/>
        </w:rPr>
        <w:t xml:space="preserve">              填报单位（公章）：</w:t>
      </w: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spacing w:line="320" w:lineRule="exact"/>
        <w:jc w:val="left"/>
        <w:textAlignment w:val="center"/>
        <w:rPr>
          <w:rFonts w:ascii="宋体" w:hAnsi="宋体" w:cs="宋体"/>
          <w:bCs/>
          <w:kern w:val="0"/>
          <w:sz w:val="18"/>
          <w:szCs w:val="18"/>
        </w:rPr>
      </w:pPr>
    </w:p>
    <w:p>
      <w:pPr>
        <w:widowControl/>
        <w:jc w:val="left"/>
        <w:rPr>
          <w:rFonts w:hint="eastAsia" w:ascii="仿宋_GB2312" w:hAnsi="宋体" w:eastAsia="仿宋_GB2312"/>
          <w:b w:val="0"/>
          <w:sz w:val="32"/>
          <w:szCs w:val="32"/>
          <w:lang w:val="en-US" w:eastAsia="zh-CN"/>
        </w:rPr>
      </w:pPr>
      <w:r>
        <w:rPr>
          <w:rFonts w:hint="eastAsia" w:ascii="仿宋_GB2312" w:hAnsi="宋体" w:eastAsia="仿宋_GB2312"/>
          <w:b w:val="0"/>
          <w:sz w:val="32"/>
          <w:szCs w:val="32"/>
          <w:lang w:val="de-DE"/>
        </w:rPr>
        <w:t>附件</w:t>
      </w:r>
      <w:r>
        <w:rPr>
          <w:rFonts w:hint="eastAsia" w:ascii="仿宋_GB2312" w:hAnsi="宋体" w:eastAsia="仿宋_GB2312"/>
          <w:b w:val="0"/>
          <w:sz w:val="32"/>
          <w:szCs w:val="32"/>
          <w:lang w:val="en-US" w:eastAsia="zh-CN"/>
        </w:rPr>
        <w:t>4</w:t>
      </w:r>
    </w:p>
    <w:p>
      <w:pPr>
        <w:jc w:val="center"/>
        <w:rPr>
          <w:rFonts w:hint="eastAsia" w:ascii="宋体" w:hAnsi="宋体" w:eastAsia="宋体"/>
          <w:b/>
          <w:sz w:val="28"/>
          <w:szCs w:val="28"/>
          <w:lang w:val="de-DE"/>
        </w:rPr>
      </w:pPr>
      <w:r>
        <w:rPr>
          <w:rFonts w:hint="eastAsia" w:ascii="宋体" w:hAnsi="宋体" w:eastAsia="宋体" w:cs="Times New Roman"/>
          <w:b/>
          <w:kern w:val="2"/>
          <w:sz w:val="28"/>
          <w:szCs w:val="28"/>
          <w:lang w:val="de-DE"/>
        </w:rPr>
        <w:t>不合格农产品</w:t>
      </w:r>
      <w:r>
        <w:rPr>
          <w:rFonts w:hint="eastAsia" w:ascii="宋体" w:hAnsi="宋体" w:eastAsia="宋体" w:cs="Times New Roman"/>
          <w:b/>
          <w:spacing w:val="0"/>
          <w:sz w:val="28"/>
          <w:szCs w:val="28"/>
          <w:lang w:val="de-DE"/>
        </w:rPr>
        <w:t>核查处置情况表</w:t>
      </w:r>
    </w:p>
    <w:tbl>
      <w:tblPr>
        <w:tblStyle w:val="7"/>
        <w:tblpPr w:leftFromText="180" w:rightFromText="180" w:vertAnchor="text" w:horzAnchor="page" w:tblpX="1307" w:tblpY="4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9"/>
        <w:gridCol w:w="1416"/>
        <w:gridCol w:w="1887"/>
        <w:gridCol w:w="1111"/>
        <w:gridCol w:w="1476"/>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687" w:hRule="atLeast"/>
        </w:trPr>
        <w:tc>
          <w:tcPr>
            <w:tcW w:w="1349" w:type="dxa"/>
            <w:noWrap w:val="0"/>
            <w:tcMar>
              <w:top w:w="120" w:type="dxa"/>
              <w:left w:w="120" w:type="dxa"/>
              <w:bottom w:w="120" w:type="dxa"/>
              <w:right w:w="120" w:type="dxa"/>
            </w:tcMar>
            <w:vAlign w:val="center"/>
          </w:tcPr>
          <w:p>
            <w:pPr>
              <w:pStyle w:val="12"/>
              <w:widowControl/>
              <w:snapToGrid w:val="0"/>
              <w:jc w:val="center"/>
              <w:rPr>
                <w:rFonts w:ascii="Helvetica" w:hAnsi="Helvetica" w:cs="Helvetica"/>
                <w:bCs/>
                <w:kern w:val="0"/>
                <w:sz w:val="18"/>
                <w:szCs w:val="18"/>
              </w:rPr>
            </w:pPr>
            <w:r>
              <w:rPr>
                <w:rFonts w:hint="eastAsia" w:ascii="Helvetica" w:hAnsi="Helvetica" w:cs="宋体"/>
                <w:bCs/>
                <w:kern w:val="0"/>
                <w:sz w:val="18"/>
                <w:szCs w:val="18"/>
              </w:rPr>
              <w:t>收到检验报告日期</w:t>
            </w:r>
          </w:p>
        </w:tc>
        <w:tc>
          <w:tcPr>
            <w:tcW w:w="1416" w:type="dxa"/>
            <w:noWrap w:val="0"/>
            <w:tcMar>
              <w:top w:w="120" w:type="dxa"/>
              <w:left w:w="120" w:type="dxa"/>
              <w:bottom w:w="120" w:type="dxa"/>
              <w:right w:w="120" w:type="dxa"/>
            </w:tcMar>
            <w:vAlign w:val="top"/>
          </w:tcPr>
          <w:p>
            <w:pPr>
              <w:pStyle w:val="12"/>
              <w:widowControl/>
              <w:snapToGrid w:val="0"/>
              <w:jc w:val="center"/>
              <w:rPr>
                <w:rFonts w:ascii="Helvetica" w:hAnsi="Helvetica" w:cs="Helvetica"/>
                <w:bCs/>
                <w:kern w:val="0"/>
                <w:sz w:val="18"/>
                <w:szCs w:val="18"/>
              </w:rPr>
            </w:pPr>
          </w:p>
        </w:tc>
        <w:tc>
          <w:tcPr>
            <w:tcW w:w="2998" w:type="dxa"/>
            <w:gridSpan w:val="2"/>
            <w:noWrap w:val="0"/>
            <w:vAlign w:val="center"/>
          </w:tcPr>
          <w:p>
            <w:pPr>
              <w:pStyle w:val="12"/>
              <w:widowControl/>
              <w:snapToGrid w:val="0"/>
              <w:jc w:val="center"/>
              <w:rPr>
                <w:rFonts w:ascii="Helvetica" w:hAnsi="Helvetica" w:cs="Helvetica"/>
                <w:bCs/>
                <w:kern w:val="0"/>
                <w:sz w:val="18"/>
                <w:szCs w:val="18"/>
              </w:rPr>
            </w:pPr>
            <w:r>
              <w:rPr>
                <w:rFonts w:hint="eastAsia" w:ascii="Helvetica" w:hAnsi="Helvetica" w:cs="宋体"/>
                <w:bCs/>
                <w:kern w:val="0"/>
                <w:sz w:val="18"/>
                <w:szCs w:val="18"/>
              </w:rPr>
              <w:t>启动核查处置日期</w:t>
            </w:r>
          </w:p>
        </w:tc>
        <w:tc>
          <w:tcPr>
            <w:tcW w:w="3277" w:type="dxa"/>
            <w:gridSpan w:val="2"/>
            <w:noWrap w:val="0"/>
            <w:tcMar>
              <w:top w:w="120" w:type="dxa"/>
              <w:left w:w="120" w:type="dxa"/>
              <w:bottom w:w="120" w:type="dxa"/>
              <w:right w:w="120" w:type="dxa"/>
            </w:tcMar>
            <w:vAlign w:val="top"/>
          </w:tcPr>
          <w:p>
            <w:pPr>
              <w:pStyle w:val="12"/>
              <w:widowControl/>
              <w:snapToGrid w:val="0"/>
              <w:jc w:val="center"/>
              <w:rPr>
                <w:rFonts w:ascii="Helvetica" w:hAnsi="Helvetica" w:cs="Helvetica"/>
                <w:bCs/>
                <w:kern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Before w:w="0" w:type="dxa"/>
          <w:wAfter w:w="0" w:type="dxa"/>
          <w:trHeight w:val="1127" w:hRule="atLeast"/>
        </w:trPr>
        <w:tc>
          <w:tcPr>
            <w:tcW w:w="1349" w:type="dxa"/>
            <w:noWrap w:val="0"/>
            <w:tcMar>
              <w:top w:w="120" w:type="dxa"/>
              <w:left w:w="120" w:type="dxa"/>
              <w:bottom w:w="120" w:type="dxa"/>
              <w:right w:w="120" w:type="dxa"/>
            </w:tcMar>
            <w:vAlign w:val="center"/>
          </w:tcPr>
          <w:p>
            <w:pPr>
              <w:pStyle w:val="12"/>
              <w:widowControl/>
              <w:spacing w:line="300" w:lineRule="exact"/>
              <w:jc w:val="center"/>
              <w:rPr>
                <w:rFonts w:ascii="Helvetica" w:hAnsi="Helvetica" w:cs="Helvetica"/>
                <w:bCs/>
                <w:kern w:val="0"/>
                <w:sz w:val="18"/>
                <w:szCs w:val="18"/>
              </w:rPr>
            </w:pPr>
            <w:r>
              <w:rPr>
                <w:rFonts w:hint="eastAsia" w:ascii="Helvetica" w:hAnsi="Helvetica" w:cs="宋体"/>
                <w:bCs/>
                <w:kern w:val="0"/>
                <w:sz w:val="18"/>
                <w:szCs w:val="18"/>
              </w:rPr>
              <w:t>负责核查处置部门</w:t>
            </w:r>
          </w:p>
        </w:tc>
        <w:tc>
          <w:tcPr>
            <w:tcW w:w="1416" w:type="dxa"/>
            <w:noWrap w:val="0"/>
            <w:tcMar>
              <w:top w:w="120" w:type="dxa"/>
              <w:left w:w="120" w:type="dxa"/>
              <w:bottom w:w="120" w:type="dxa"/>
              <w:right w:w="120" w:type="dxa"/>
            </w:tcMar>
            <w:vAlign w:val="top"/>
          </w:tcPr>
          <w:p>
            <w:pPr>
              <w:pStyle w:val="12"/>
              <w:widowControl/>
              <w:spacing w:line="300" w:lineRule="exact"/>
              <w:jc w:val="left"/>
              <w:rPr>
                <w:rFonts w:ascii="Helvetica" w:hAnsi="Helvetica" w:cs="Helvetica"/>
                <w:bCs/>
                <w:kern w:val="0"/>
                <w:sz w:val="18"/>
                <w:szCs w:val="18"/>
              </w:rPr>
            </w:pPr>
          </w:p>
        </w:tc>
        <w:tc>
          <w:tcPr>
            <w:tcW w:w="1887" w:type="dxa"/>
            <w:noWrap w:val="0"/>
            <w:tcMar>
              <w:top w:w="120" w:type="dxa"/>
              <w:left w:w="120" w:type="dxa"/>
              <w:bottom w:w="120" w:type="dxa"/>
              <w:right w:w="120" w:type="dxa"/>
            </w:tcMar>
            <w:vAlign w:val="top"/>
          </w:tcPr>
          <w:p>
            <w:pPr>
              <w:pStyle w:val="12"/>
              <w:widowControl/>
              <w:spacing w:line="300" w:lineRule="exact"/>
              <w:jc w:val="left"/>
              <w:rPr>
                <w:rFonts w:ascii="Helvetica" w:hAnsi="Helvetica" w:cs="Helvetica"/>
                <w:bCs/>
                <w:kern w:val="0"/>
                <w:sz w:val="18"/>
                <w:szCs w:val="18"/>
              </w:rPr>
            </w:pPr>
            <w:r>
              <w:rPr>
                <w:rFonts w:hint="eastAsia" w:ascii="Helvetica" w:hAnsi="Helvetica" w:cs="宋体"/>
                <w:bCs/>
                <w:kern w:val="0"/>
                <w:sz w:val="18"/>
                <w:szCs w:val="18"/>
              </w:rPr>
              <w:t>处置状态（未启动</w:t>
            </w:r>
            <w:r>
              <w:rPr>
                <w:rFonts w:ascii="Helvetica" w:hAnsi="Helvetica" w:cs="Helvetica"/>
                <w:bCs/>
                <w:kern w:val="0"/>
                <w:sz w:val="18"/>
                <w:szCs w:val="18"/>
              </w:rPr>
              <w:t>/</w:t>
            </w:r>
            <w:r>
              <w:rPr>
                <w:rFonts w:hint="eastAsia" w:ascii="Helvetica" w:hAnsi="Helvetica" w:cs="宋体"/>
                <w:bCs/>
                <w:kern w:val="0"/>
                <w:sz w:val="18"/>
                <w:szCs w:val="18"/>
              </w:rPr>
              <w:t>已部署</w:t>
            </w:r>
            <w:r>
              <w:rPr>
                <w:rFonts w:ascii="Helvetica" w:hAnsi="Helvetica" w:cs="Helvetica"/>
                <w:bCs/>
                <w:kern w:val="0"/>
                <w:sz w:val="18"/>
                <w:szCs w:val="18"/>
              </w:rPr>
              <w:t>/</w:t>
            </w:r>
            <w:r>
              <w:rPr>
                <w:rFonts w:hint="eastAsia" w:ascii="Helvetica" w:hAnsi="Helvetica" w:cs="宋体"/>
                <w:bCs/>
                <w:kern w:val="0"/>
                <w:sz w:val="18"/>
                <w:szCs w:val="18"/>
              </w:rPr>
              <w:t>已采取处置措施</w:t>
            </w:r>
            <w:r>
              <w:rPr>
                <w:rFonts w:ascii="Helvetica" w:hAnsi="Helvetica" w:cs="Helvetica"/>
                <w:bCs/>
                <w:kern w:val="0"/>
                <w:sz w:val="18"/>
                <w:szCs w:val="18"/>
              </w:rPr>
              <w:t>/</w:t>
            </w:r>
            <w:r>
              <w:rPr>
                <w:rFonts w:hint="eastAsia" w:ascii="Helvetica" w:hAnsi="Helvetica" w:cs="宋体"/>
                <w:bCs/>
                <w:kern w:val="0"/>
                <w:sz w:val="18"/>
                <w:szCs w:val="18"/>
              </w:rPr>
              <w:t>处置完毕）</w:t>
            </w:r>
          </w:p>
        </w:tc>
        <w:tc>
          <w:tcPr>
            <w:tcW w:w="1111" w:type="dxa"/>
            <w:noWrap w:val="0"/>
            <w:tcMar>
              <w:top w:w="120" w:type="dxa"/>
              <w:left w:w="120" w:type="dxa"/>
              <w:bottom w:w="120" w:type="dxa"/>
              <w:right w:w="120" w:type="dxa"/>
            </w:tcMar>
            <w:vAlign w:val="top"/>
          </w:tcPr>
          <w:p>
            <w:pPr>
              <w:pStyle w:val="12"/>
              <w:widowControl/>
              <w:spacing w:line="300" w:lineRule="exact"/>
              <w:jc w:val="left"/>
              <w:rPr>
                <w:rFonts w:ascii="Helvetica" w:hAnsi="Helvetica" w:cs="Helvetica"/>
                <w:bCs/>
                <w:kern w:val="0"/>
                <w:sz w:val="18"/>
                <w:szCs w:val="18"/>
              </w:rPr>
            </w:pPr>
          </w:p>
        </w:tc>
        <w:tc>
          <w:tcPr>
            <w:tcW w:w="1476" w:type="dxa"/>
            <w:noWrap w:val="0"/>
            <w:tcMar>
              <w:top w:w="120" w:type="dxa"/>
              <w:left w:w="120" w:type="dxa"/>
              <w:bottom w:w="120" w:type="dxa"/>
              <w:right w:w="120" w:type="dxa"/>
            </w:tcMar>
            <w:vAlign w:val="top"/>
          </w:tcPr>
          <w:p>
            <w:pPr>
              <w:pStyle w:val="12"/>
              <w:widowControl/>
              <w:spacing w:line="300" w:lineRule="exact"/>
              <w:jc w:val="left"/>
              <w:rPr>
                <w:rFonts w:ascii="Helvetica" w:hAnsi="Helvetica" w:cs="Helvetica"/>
                <w:bCs/>
                <w:kern w:val="0"/>
                <w:sz w:val="18"/>
                <w:szCs w:val="18"/>
              </w:rPr>
            </w:pPr>
            <w:r>
              <w:rPr>
                <w:rFonts w:hint="eastAsia" w:ascii="Helvetica" w:hAnsi="Helvetica" w:cs="宋体"/>
                <w:bCs/>
                <w:kern w:val="0"/>
                <w:sz w:val="18"/>
                <w:szCs w:val="18"/>
              </w:rPr>
              <w:t>处置完毕日期（未处置完毕可暂不填）</w:t>
            </w:r>
          </w:p>
        </w:tc>
        <w:tc>
          <w:tcPr>
            <w:tcW w:w="1801" w:type="dxa"/>
            <w:noWrap w:val="0"/>
            <w:tcMar>
              <w:top w:w="120" w:type="dxa"/>
              <w:left w:w="120" w:type="dxa"/>
              <w:bottom w:w="120" w:type="dxa"/>
              <w:right w:w="120" w:type="dxa"/>
            </w:tcMar>
            <w:vAlign w:val="top"/>
          </w:tcPr>
          <w:p>
            <w:pPr>
              <w:pStyle w:val="12"/>
              <w:widowControl/>
              <w:spacing w:line="300" w:lineRule="exact"/>
              <w:jc w:val="left"/>
              <w:rPr>
                <w:rFonts w:ascii="Helvetica" w:hAnsi="Helvetica" w:cs="Helvetica"/>
                <w:bC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1768" w:hRule="atLeast"/>
        </w:trPr>
        <w:tc>
          <w:tcPr>
            <w:tcW w:w="1349" w:type="dxa"/>
            <w:noWrap w:val="0"/>
            <w:tcMar>
              <w:top w:w="120" w:type="dxa"/>
              <w:left w:w="120" w:type="dxa"/>
              <w:bottom w:w="120" w:type="dxa"/>
              <w:right w:w="120" w:type="dxa"/>
            </w:tcMar>
            <w:vAlign w:val="center"/>
          </w:tcPr>
          <w:p>
            <w:pPr>
              <w:pStyle w:val="12"/>
              <w:widowControl/>
              <w:spacing w:line="320" w:lineRule="exact"/>
              <w:jc w:val="center"/>
              <w:rPr>
                <w:rFonts w:ascii="Helvetica" w:hAnsi="Helvetica" w:cs="Helvetica"/>
                <w:bCs/>
                <w:kern w:val="0"/>
                <w:sz w:val="18"/>
                <w:szCs w:val="18"/>
              </w:rPr>
            </w:pPr>
            <w:r>
              <w:rPr>
                <w:rFonts w:hint="eastAsia" w:ascii="Helvetica" w:hAnsi="Helvetica" w:cs="宋体"/>
                <w:bCs/>
                <w:kern w:val="0"/>
                <w:sz w:val="18"/>
                <w:szCs w:val="18"/>
              </w:rPr>
              <w:t>产品控制情况</w:t>
            </w:r>
          </w:p>
        </w:tc>
        <w:tc>
          <w:tcPr>
            <w:tcW w:w="7691" w:type="dxa"/>
            <w:gridSpan w:val="5"/>
            <w:noWrap w:val="0"/>
            <w:tcMar>
              <w:top w:w="120" w:type="dxa"/>
              <w:left w:w="120" w:type="dxa"/>
              <w:bottom w:w="120" w:type="dxa"/>
              <w:right w:w="120" w:type="dxa"/>
            </w:tcMar>
            <w:vAlign w:val="top"/>
          </w:tcPr>
          <w:p>
            <w:pPr>
              <w:pStyle w:val="12"/>
              <w:widowControl/>
              <w:spacing w:line="320" w:lineRule="exact"/>
              <w:ind w:left="88" w:hanging="88" w:hangingChars="49"/>
              <w:jc w:val="left"/>
              <w:rPr>
                <w:rFonts w:ascii="Helvetica" w:hAnsi="Helvetica" w:cs="宋体"/>
                <w:bCs/>
                <w:kern w:val="0"/>
                <w:sz w:val="18"/>
                <w:szCs w:val="18"/>
              </w:rPr>
            </w:pPr>
            <w:r>
              <w:rPr>
                <w:rFonts w:ascii="Helvetica" w:hAnsi="Helvetica" w:cs="Helvetica"/>
                <w:bCs/>
                <w:kern w:val="0"/>
                <w:sz w:val="18"/>
                <w:szCs w:val="18"/>
              </w:rPr>
              <w:t>1.</w:t>
            </w:r>
            <w:r>
              <w:rPr>
                <w:rFonts w:hint="eastAsia" w:ascii="Helvetica" w:hAnsi="Helvetica" w:cs="宋体"/>
                <w:bCs/>
                <w:kern w:val="0"/>
                <w:sz w:val="18"/>
                <w:szCs w:val="18"/>
              </w:rPr>
              <w:t>暂停生产、销售和使用不合格或问题农产品、农业投入品：</w:t>
            </w:r>
            <w:r>
              <w:rPr>
                <w:rFonts w:ascii="Helvetica" w:hAnsi="Helvetica" w:cs="Helvetica"/>
                <w:bCs/>
                <w:kern w:val="0"/>
                <w:sz w:val="18"/>
                <w:szCs w:val="18"/>
              </w:rPr>
              <w:t>_____</w:t>
            </w:r>
            <w:r>
              <w:rPr>
                <w:rFonts w:hint="eastAsia" w:ascii="Helvetica" w:hAnsi="Helvetica" w:cs="宋体"/>
                <w:bCs/>
                <w:kern w:val="0"/>
                <w:sz w:val="18"/>
                <w:szCs w:val="18"/>
              </w:rPr>
              <w:t>；（填是或否）</w:t>
            </w:r>
          </w:p>
          <w:p>
            <w:pPr>
              <w:pStyle w:val="12"/>
              <w:widowControl/>
              <w:spacing w:line="320" w:lineRule="exact"/>
              <w:ind w:left="88" w:hanging="88" w:hangingChars="49"/>
              <w:jc w:val="left"/>
              <w:rPr>
                <w:rFonts w:ascii="Helvetica" w:hAnsi="Helvetica" w:cs="Helvetica"/>
                <w:bCs/>
                <w:kern w:val="0"/>
                <w:sz w:val="18"/>
                <w:szCs w:val="18"/>
              </w:rPr>
            </w:pPr>
            <w:r>
              <w:rPr>
                <w:rFonts w:hint="eastAsia" w:ascii="Helvetica" w:hAnsi="Helvetica" w:cs="宋体"/>
                <w:bCs/>
                <w:kern w:val="0"/>
                <w:sz w:val="18"/>
                <w:szCs w:val="18"/>
              </w:rPr>
              <w:t>封存不合格或问题产品：</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p>
          <w:p>
            <w:pPr>
              <w:pStyle w:val="12"/>
              <w:widowControl/>
              <w:spacing w:line="320" w:lineRule="exact"/>
              <w:ind w:left="88" w:hanging="88" w:hangingChars="49"/>
              <w:jc w:val="left"/>
              <w:rPr>
                <w:rFonts w:ascii="Helvetica" w:hAnsi="Helvetica" w:cs="Helvetica"/>
                <w:bCs/>
                <w:kern w:val="0"/>
                <w:sz w:val="18"/>
                <w:szCs w:val="18"/>
              </w:rPr>
            </w:pPr>
            <w:r>
              <w:rPr>
                <w:rFonts w:hint="eastAsia" w:ascii="Helvetica" w:hAnsi="Helvetica" w:cs="宋体"/>
                <w:bCs/>
                <w:kern w:val="0"/>
                <w:sz w:val="18"/>
                <w:szCs w:val="18"/>
              </w:rPr>
              <w:t>召回不合格或问题产品：</w:t>
            </w:r>
            <w:r>
              <w:rPr>
                <w:rFonts w:ascii="Helvetica" w:hAnsi="Helvetica" w:cs="Helvetica"/>
                <w:bCs/>
                <w:kern w:val="0"/>
                <w:sz w:val="18"/>
                <w:szCs w:val="18"/>
              </w:rPr>
              <w:t>_____</w:t>
            </w:r>
            <w:r>
              <w:rPr>
                <w:rFonts w:hint="eastAsia" w:ascii="Helvetica" w:hAnsi="Helvetica" w:cs="宋体"/>
                <w:bCs/>
                <w:kern w:val="0"/>
                <w:sz w:val="18"/>
                <w:szCs w:val="18"/>
              </w:rPr>
              <w:t>。（填是或否）</w:t>
            </w:r>
          </w:p>
          <w:p>
            <w:pPr>
              <w:pStyle w:val="12"/>
              <w:widowControl/>
              <w:spacing w:line="320" w:lineRule="exact"/>
              <w:ind w:left="88" w:hanging="88" w:hangingChars="49"/>
              <w:jc w:val="left"/>
              <w:rPr>
                <w:rFonts w:ascii="Helvetica" w:hAnsi="Helvetica" w:cs="Helvetica"/>
                <w:bCs/>
                <w:kern w:val="0"/>
                <w:sz w:val="18"/>
                <w:szCs w:val="18"/>
              </w:rPr>
            </w:pPr>
            <w:r>
              <w:rPr>
                <w:rFonts w:ascii="Helvetica" w:hAnsi="Helvetica" w:cs="Helvetica"/>
                <w:bCs/>
                <w:kern w:val="0"/>
                <w:sz w:val="18"/>
                <w:szCs w:val="18"/>
              </w:rPr>
              <w:t>2.</w:t>
            </w:r>
            <w:r>
              <w:rPr>
                <w:rFonts w:hint="eastAsia" w:ascii="Helvetica" w:hAnsi="Helvetica" w:cs="宋体"/>
                <w:bCs/>
                <w:kern w:val="0"/>
                <w:sz w:val="18"/>
                <w:szCs w:val="18"/>
              </w:rPr>
              <w:t>生产</w:t>
            </w:r>
            <w:r>
              <w:rPr>
                <w:rFonts w:ascii="Helvetica" w:hAnsi="Helvetica" w:cs="Helvetica"/>
                <w:bCs/>
                <w:kern w:val="0"/>
                <w:sz w:val="18"/>
                <w:szCs w:val="18"/>
                <w:u w:val="single"/>
              </w:rPr>
              <w:t xml:space="preserve">        </w:t>
            </w:r>
            <w:r>
              <w:rPr>
                <w:rFonts w:hint="eastAsia" w:ascii="Helvetica" w:hAnsi="Helvetica" w:cs="宋体"/>
                <w:bCs/>
                <w:kern w:val="0"/>
                <w:sz w:val="18"/>
                <w:szCs w:val="18"/>
              </w:rPr>
              <w:t>公斤，货值</w:t>
            </w:r>
            <w:r>
              <w:rPr>
                <w:rFonts w:ascii="Helvetica" w:hAnsi="Helvetica" w:cs="Helvetica"/>
                <w:bCs/>
                <w:kern w:val="0"/>
                <w:sz w:val="18"/>
                <w:szCs w:val="18"/>
                <w:u w:val="single"/>
              </w:rPr>
              <w:t xml:space="preserve">         </w:t>
            </w:r>
            <w:r>
              <w:rPr>
                <w:rFonts w:hint="eastAsia" w:ascii="Helvetica" w:hAnsi="Helvetica" w:cs="宋体"/>
                <w:bCs/>
                <w:kern w:val="0"/>
                <w:sz w:val="18"/>
                <w:szCs w:val="18"/>
              </w:rPr>
              <w:t>元；已销售</w:t>
            </w:r>
            <w:r>
              <w:rPr>
                <w:rFonts w:ascii="Helvetica" w:hAnsi="Helvetica" w:cs="Helvetica"/>
                <w:bCs/>
                <w:kern w:val="0"/>
                <w:sz w:val="18"/>
                <w:szCs w:val="18"/>
                <w:u w:val="single"/>
              </w:rPr>
              <w:t xml:space="preserve">        </w:t>
            </w:r>
            <w:r>
              <w:rPr>
                <w:rFonts w:hint="eastAsia" w:ascii="Helvetica" w:hAnsi="Helvetica" w:cs="宋体"/>
                <w:bCs/>
                <w:kern w:val="0"/>
                <w:sz w:val="18"/>
                <w:szCs w:val="18"/>
              </w:rPr>
              <w:t>公斤，货值</w:t>
            </w:r>
            <w:r>
              <w:rPr>
                <w:rFonts w:ascii="Helvetica" w:hAnsi="Helvetica" w:cs="Helvetica"/>
                <w:bCs/>
                <w:kern w:val="0"/>
                <w:sz w:val="18"/>
                <w:szCs w:val="18"/>
                <w:u w:val="single"/>
              </w:rPr>
              <w:t xml:space="preserve">         </w:t>
            </w:r>
            <w:r>
              <w:rPr>
                <w:rFonts w:hint="eastAsia" w:ascii="Helvetica" w:hAnsi="Helvetica" w:cs="宋体"/>
                <w:bCs/>
                <w:kern w:val="0"/>
                <w:sz w:val="18"/>
                <w:szCs w:val="18"/>
              </w:rPr>
              <w:t>元。</w:t>
            </w:r>
          </w:p>
          <w:p>
            <w:pPr>
              <w:pStyle w:val="12"/>
              <w:widowControl/>
              <w:spacing w:line="320" w:lineRule="exact"/>
              <w:ind w:left="88" w:hanging="88" w:hangingChars="49"/>
              <w:jc w:val="left"/>
              <w:rPr>
                <w:rFonts w:ascii="Helvetica" w:hAnsi="Helvetica" w:cs="Helvetica"/>
                <w:bCs/>
                <w:kern w:val="0"/>
                <w:sz w:val="18"/>
                <w:szCs w:val="18"/>
              </w:rPr>
            </w:pPr>
            <w:r>
              <w:rPr>
                <w:rFonts w:ascii="Helvetica" w:hAnsi="Helvetica" w:cs="Helvetica"/>
                <w:bCs/>
                <w:kern w:val="0"/>
                <w:sz w:val="18"/>
                <w:szCs w:val="18"/>
              </w:rPr>
              <w:t>3.封存</w:t>
            </w:r>
            <w:r>
              <w:rPr>
                <w:rFonts w:ascii="Helvetica" w:hAnsi="Helvetica" w:cs="Helvetica"/>
                <w:bCs/>
                <w:kern w:val="0"/>
                <w:sz w:val="18"/>
                <w:szCs w:val="18"/>
                <w:u w:val="single"/>
              </w:rPr>
              <w:t xml:space="preserve">        </w:t>
            </w:r>
            <w:r>
              <w:rPr>
                <w:rFonts w:hint="eastAsia" w:ascii="Helvetica" w:hAnsi="Helvetica" w:cs="宋体"/>
                <w:bCs/>
                <w:kern w:val="0"/>
                <w:sz w:val="18"/>
                <w:szCs w:val="18"/>
              </w:rPr>
              <w:t>公斤，货值</w:t>
            </w:r>
            <w:r>
              <w:rPr>
                <w:rFonts w:ascii="Helvetica" w:hAnsi="Helvetica" w:cs="Helvetica"/>
                <w:bCs/>
                <w:kern w:val="0"/>
                <w:sz w:val="18"/>
                <w:szCs w:val="18"/>
                <w:u w:val="single"/>
              </w:rPr>
              <w:t xml:space="preserve">         </w:t>
            </w:r>
            <w:r>
              <w:rPr>
                <w:rFonts w:hint="eastAsia" w:ascii="Helvetica" w:hAnsi="Helvetica" w:cs="宋体"/>
                <w:bCs/>
                <w:kern w:val="0"/>
                <w:sz w:val="18"/>
                <w:szCs w:val="18"/>
              </w:rPr>
              <w:t>元；召回</w:t>
            </w:r>
            <w:r>
              <w:rPr>
                <w:rFonts w:ascii="Helvetica" w:hAnsi="Helvetica" w:cs="Helvetica"/>
                <w:bCs/>
                <w:kern w:val="0"/>
                <w:sz w:val="18"/>
                <w:szCs w:val="18"/>
                <w:u w:val="single"/>
              </w:rPr>
              <w:t xml:space="preserve">    </w:t>
            </w:r>
            <w:r>
              <w:rPr>
                <w:rFonts w:hint="eastAsia" w:ascii="Helvetica" w:hAnsi="Helvetica" w:cs="Helvetica"/>
                <w:bCs/>
                <w:kern w:val="0"/>
                <w:sz w:val="18"/>
                <w:szCs w:val="18"/>
                <w:u w:val="single"/>
              </w:rPr>
              <w:t xml:space="preserve"> </w:t>
            </w:r>
            <w:r>
              <w:rPr>
                <w:rFonts w:ascii="Helvetica" w:hAnsi="Helvetica" w:cs="Helvetica"/>
                <w:bCs/>
                <w:kern w:val="0"/>
                <w:sz w:val="18"/>
                <w:szCs w:val="18"/>
                <w:u w:val="single"/>
              </w:rPr>
              <w:t xml:space="preserve">     </w:t>
            </w:r>
            <w:r>
              <w:rPr>
                <w:rFonts w:hint="eastAsia" w:ascii="Helvetica" w:hAnsi="Helvetica" w:cs="宋体"/>
                <w:bCs/>
                <w:kern w:val="0"/>
                <w:sz w:val="18"/>
                <w:szCs w:val="18"/>
              </w:rPr>
              <w:t>公斤，货值</w:t>
            </w:r>
            <w:r>
              <w:rPr>
                <w:rFonts w:ascii="Helvetica" w:hAnsi="Helvetica" w:cs="Helvetica"/>
                <w:bCs/>
                <w:kern w:val="0"/>
                <w:sz w:val="18"/>
                <w:szCs w:val="18"/>
                <w:u w:val="single"/>
              </w:rPr>
              <w:t xml:space="preserve">         </w:t>
            </w:r>
            <w:r>
              <w:rPr>
                <w:rFonts w:hint="eastAsia" w:ascii="Helvetica" w:hAnsi="Helvetica" w:cs="宋体"/>
                <w:bCs/>
                <w:kern w:val="0"/>
                <w:sz w:val="18"/>
                <w:szCs w:val="18"/>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2377" w:hRule="atLeast"/>
        </w:trPr>
        <w:tc>
          <w:tcPr>
            <w:tcW w:w="1349" w:type="dxa"/>
            <w:noWrap w:val="0"/>
            <w:tcMar>
              <w:top w:w="120" w:type="dxa"/>
              <w:left w:w="120" w:type="dxa"/>
              <w:bottom w:w="120" w:type="dxa"/>
              <w:right w:w="120" w:type="dxa"/>
            </w:tcMar>
            <w:vAlign w:val="center"/>
          </w:tcPr>
          <w:p>
            <w:pPr>
              <w:pStyle w:val="12"/>
              <w:widowControl/>
              <w:spacing w:line="320" w:lineRule="exact"/>
              <w:jc w:val="center"/>
              <w:rPr>
                <w:rFonts w:ascii="Helvetica" w:hAnsi="Helvetica" w:cs="Helvetica"/>
                <w:bCs/>
                <w:kern w:val="0"/>
                <w:sz w:val="18"/>
                <w:szCs w:val="18"/>
              </w:rPr>
            </w:pPr>
            <w:r>
              <w:rPr>
                <w:rFonts w:hint="eastAsia" w:ascii="Helvetica" w:hAnsi="Helvetica" w:cs="宋体"/>
                <w:bCs/>
                <w:kern w:val="0"/>
                <w:sz w:val="18"/>
                <w:szCs w:val="18"/>
              </w:rPr>
              <w:t>排查整改复查</w:t>
            </w:r>
          </w:p>
        </w:tc>
        <w:tc>
          <w:tcPr>
            <w:tcW w:w="7691" w:type="dxa"/>
            <w:gridSpan w:val="5"/>
            <w:noWrap w:val="0"/>
            <w:tcMar>
              <w:top w:w="120" w:type="dxa"/>
              <w:left w:w="120" w:type="dxa"/>
              <w:bottom w:w="120" w:type="dxa"/>
              <w:right w:w="120" w:type="dxa"/>
            </w:tcMar>
            <w:vAlign w:val="top"/>
          </w:tcPr>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hint="eastAsia" w:ascii="Helvetica" w:hAnsi="Helvetica" w:cs="宋体"/>
                <w:bCs/>
                <w:kern w:val="0"/>
                <w:sz w:val="18"/>
                <w:szCs w:val="18"/>
              </w:rPr>
              <w:t>排查原因：</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p>
          <w:p>
            <w:pPr>
              <w:pStyle w:val="12"/>
              <w:widowControl/>
              <w:spacing w:line="280" w:lineRule="exact"/>
              <w:jc w:val="left"/>
              <w:rPr>
                <w:rFonts w:ascii="Helvetica" w:hAnsi="Helvetica" w:cs="Helvetica"/>
                <w:bCs/>
                <w:kern w:val="0"/>
                <w:sz w:val="18"/>
                <w:szCs w:val="18"/>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问题原因：</w:t>
            </w:r>
            <w:r>
              <w:rPr>
                <w:rFonts w:ascii="Helvetica" w:hAnsi="Helvetica" w:cs="Helvetica"/>
                <w:bCs/>
                <w:kern w:val="0"/>
                <w:sz w:val="18"/>
                <w:szCs w:val="18"/>
                <w:u w:val="single"/>
              </w:rPr>
              <w:t xml:space="preserve">                                                              </w:t>
            </w:r>
          </w:p>
          <w:p>
            <w:pPr>
              <w:pStyle w:val="12"/>
              <w:widowControl/>
              <w:spacing w:line="280" w:lineRule="exact"/>
              <w:ind w:firstLine="90" w:firstLineChars="5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hint="eastAsia" w:ascii="Helvetica" w:hAnsi="Helvetica" w:cs="宋体"/>
                <w:bCs/>
                <w:kern w:val="0"/>
                <w:sz w:val="18"/>
                <w:szCs w:val="18"/>
              </w:rPr>
              <w:t>责令整改：</w:t>
            </w:r>
            <w:r>
              <w:rPr>
                <w:rFonts w:ascii="Helvetica" w:hAnsi="Helvetica" w:cs="Helvetica"/>
                <w:bCs/>
                <w:kern w:val="0"/>
                <w:sz w:val="18"/>
                <w:szCs w:val="18"/>
              </w:rPr>
              <w:t>_____</w:t>
            </w:r>
            <w:r>
              <w:rPr>
                <w:rFonts w:hint="eastAsia" w:ascii="Helvetica" w:hAnsi="Helvetica" w:cs="宋体"/>
                <w:bCs/>
                <w:kern w:val="0"/>
                <w:sz w:val="18"/>
                <w:szCs w:val="18"/>
              </w:rPr>
              <w:t>；（填是或否）整改时间：</w:t>
            </w:r>
            <w:r>
              <w:rPr>
                <w:rFonts w:ascii="Helvetica" w:hAnsi="Helvetica" w:cs="Helvetica"/>
                <w:bCs/>
                <w:kern w:val="0"/>
                <w:sz w:val="18"/>
                <w:szCs w:val="18"/>
                <w:u w:val="single"/>
              </w:rPr>
              <w:t xml:space="preserve">             </w:t>
            </w:r>
            <w:r>
              <w:rPr>
                <w:rFonts w:hint="eastAsia" w:ascii="Helvetica" w:hAnsi="Helvetica" w:cs="宋体"/>
                <w:bCs/>
                <w:kern w:val="0"/>
                <w:sz w:val="18"/>
                <w:szCs w:val="18"/>
              </w:rPr>
              <w:t>（开始）至</w:t>
            </w:r>
            <w:r>
              <w:rPr>
                <w:rFonts w:ascii="Helvetica" w:hAnsi="Helvetica" w:cs="Helvetica"/>
                <w:bCs/>
                <w:kern w:val="0"/>
                <w:sz w:val="18"/>
                <w:szCs w:val="18"/>
                <w:u w:val="single"/>
              </w:rPr>
              <w:t xml:space="preserve">           </w:t>
            </w:r>
            <w:r>
              <w:rPr>
                <w:rFonts w:ascii="Helvetica" w:hAnsi="Helvetica" w:cs="Helvetica"/>
                <w:bCs/>
                <w:kern w:val="0"/>
                <w:sz w:val="18"/>
                <w:szCs w:val="18"/>
              </w:rPr>
              <w:t xml:space="preserve"> </w:t>
            </w:r>
            <w:r>
              <w:rPr>
                <w:rFonts w:hint="eastAsia" w:ascii="Helvetica" w:hAnsi="Helvetica" w:cs="宋体"/>
                <w:bCs/>
                <w:kern w:val="0"/>
                <w:sz w:val="18"/>
                <w:szCs w:val="18"/>
              </w:rPr>
              <w:t>（结束），</w:t>
            </w:r>
          </w:p>
          <w:p>
            <w:pPr>
              <w:pStyle w:val="12"/>
              <w:widowControl/>
              <w:spacing w:line="280" w:lineRule="exact"/>
              <w:jc w:val="left"/>
              <w:rPr>
                <w:rFonts w:ascii="Helvetica" w:hAnsi="Helvetica" w:cs="Helvetica"/>
                <w:bCs/>
                <w:kern w:val="0"/>
                <w:sz w:val="18"/>
                <w:szCs w:val="18"/>
                <w:u w:val="single"/>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整改措施：</w:t>
            </w:r>
            <w:r>
              <w:rPr>
                <w:rFonts w:ascii="Helvetica" w:hAnsi="Helvetica" w:cs="Helvetica"/>
                <w:bCs/>
                <w:kern w:val="0"/>
                <w:sz w:val="18"/>
                <w:szCs w:val="18"/>
                <w:u w:val="single"/>
              </w:rPr>
              <w:t xml:space="preserve">                                                               </w:t>
            </w:r>
          </w:p>
          <w:p>
            <w:pPr>
              <w:pStyle w:val="12"/>
              <w:widowControl/>
              <w:spacing w:line="280" w:lineRule="exact"/>
              <w:ind w:firstLine="180" w:firstLineChars="10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pPr>
              <w:pStyle w:val="12"/>
              <w:widowControl/>
              <w:spacing w:line="280" w:lineRule="exact"/>
              <w:jc w:val="left"/>
              <w:rPr>
                <w:rFonts w:ascii="Helvetica" w:hAnsi="Helvetica" w:cs="Helvetica"/>
                <w:bCs/>
                <w:kern w:val="0"/>
                <w:sz w:val="18"/>
                <w:szCs w:val="18"/>
                <w:u w:val="single"/>
              </w:rPr>
            </w:pPr>
            <w:r>
              <w:rPr>
                <w:rFonts w:ascii="Helvetica" w:hAnsi="Helvetica" w:cs="Helvetica"/>
                <w:bCs/>
                <w:kern w:val="0"/>
                <w:sz w:val="18"/>
                <w:szCs w:val="18"/>
              </w:rPr>
              <w:t>3.</w:t>
            </w:r>
            <w:r>
              <w:rPr>
                <w:rFonts w:hint="eastAsia" w:ascii="Helvetica" w:hAnsi="Helvetica" w:cs="宋体"/>
                <w:bCs/>
                <w:kern w:val="0"/>
                <w:sz w:val="18"/>
                <w:szCs w:val="18"/>
              </w:rPr>
              <w:t>复查：</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；（填是或否），复查结果</w:t>
            </w:r>
            <w:r>
              <w:rPr>
                <w:rFonts w:ascii="Helvetica" w:hAnsi="Helvetica" w:cs="Helvetica"/>
                <w:bCs/>
                <w:kern w:val="0"/>
                <w:sz w:val="18"/>
                <w:szCs w:val="18"/>
                <w:u w:val="single"/>
              </w:rPr>
              <w:t xml:space="preserve">               </w:t>
            </w:r>
            <w:r>
              <w:rPr>
                <w:rFonts w:hint="eastAsia" w:ascii="Helvetica" w:hAnsi="Helvetica" w:cs="宋体"/>
                <w:bCs/>
                <w:kern w:val="0"/>
                <w:sz w:val="18"/>
                <w:szCs w:val="18"/>
              </w:rPr>
              <w:t>；（填合格或不合格）</w:t>
            </w:r>
          </w:p>
          <w:p>
            <w:pPr>
              <w:pStyle w:val="12"/>
              <w:widowControl/>
              <w:spacing w:line="280" w:lineRule="exact"/>
              <w:jc w:val="left"/>
              <w:rPr>
                <w:rFonts w:ascii="Helvetica" w:hAnsi="Helvetica" w:cs="Helvetica"/>
                <w:bCs/>
                <w:kern w:val="0"/>
                <w:sz w:val="18"/>
                <w:szCs w:val="18"/>
                <w:u w:val="single"/>
              </w:rPr>
            </w:pPr>
            <w:r>
              <w:rPr>
                <w:rFonts w:hint="eastAsia" w:ascii="Helvetica" w:hAnsi="Helvetica" w:cs="宋体"/>
                <w:bCs/>
                <w:kern w:val="0"/>
                <w:sz w:val="18"/>
                <w:szCs w:val="18"/>
              </w:rPr>
              <w:t>如复查不合格又采取了哪些处置措施</w:t>
            </w:r>
            <w:r>
              <w:rPr>
                <w:rFonts w:hint="eastAsia" w:ascii="Helvetica" w:hAnsi="Helvetica" w:cs="Helvetica"/>
                <w:bCs/>
                <w:kern w:val="0"/>
                <w:sz w:val="18"/>
                <w:szCs w:val="18"/>
              </w:rPr>
              <w:t>：</w:t>
            </w:r>
            <w:r>
              <w:rPr>
                <w:rFonts w:ascii="Helvetica" w:hAnsi="Helvetica" w:cs="Helvetica"/>
                <w:bCs/>
                <w:kern w:val="0"/>
                <w:sz w:val="18"/>
                <w:szCs w:val="18"/>
              </w:rPr>
              <w:t xml:space="preserve"> </w:t>
            </w:r>
            <w:r>
              <w:rPr>
                <w:rFonts w:ascii="Helvetica" w:hAnsi="Helvetica" w:cs="Helvetica"/>
                <w:bCs/>
                <w:kern w:val="0"/>
                <w:sz w:val="18"/>
                <w:szCs w:val="1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4245" w:hRule="atLeast"/>
        </w:trPr>
        <w:tc>
          <w:tcPr>
            <w:tcW w:w="1349" w:type="dxa"/>
            <w:noWrap w:val="0"/>
            <w:tcMar>
              <w:top w:w="120" w:type="dxa"/>
              <w:left w:w="120" w:type="dxa"/>
              <w:bottom w:w="120" w:type="dxa"/>
              <w:right w:w="120" w:type="dxa"/>
            </w:tcMar>
            <w:vAlign w:val="center"/>
          </w:tcPr>
          <w:p>
            <w:pPr>
              <w:pStyle w:val="12"/>
              <w:widowControl/>
              <w:spacing w:line="320" w:lineRule="exact"/>
              <w:jc w:val="center"/>
              <w:rPr>
                <w:rFonts w:ascii="Helvetica" w:hAnsi="Helvetica" w:cs="Helvetica"/>
                <w:bCs/>
                <w:kern w:val="0"/>
                <w:sz w:val="18"/>
                <w:szCs w:val="18"/>
              </w:rPr>
            </w:pPr>
            <w:r>
              <w:rPr>
                <w:rFonts w:hint="eastAsia" w:ascii="Helvetica" w:hAnsi="Helvetica" w:cs="宋体"/>
                <w:bCs/>
                <w:kern w:val="0"/>
                <w:sz w:val="18"/>
                <w:szCs w:val="18"/>
              </w:rPr>
              <w:t>行政处罚情况</w:t>
            </w:r>
          </w:p>
        </w:tc>
        <w:tc>
          <w:tcPr>
            <w:tcW w:w="7691" w:type="dxa"/>
            <w:gridSpan w:val="5"/>
            <w:noWrap w:val="0"/>
            <w:tcMar>
              <w:top w:w="120" w:type="dxa"/>
              <w:left w:w="120" w:type="dxa"/>
              <w:bottom w:w="120" w:type="dxa"/>
              <w:right w:w="120" w:type="dxa"/>
            </w:tcMar>
            <w:vAlign w:val="top"/>
          </w:tcPr>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hint="eastAsia" w:ascii="Helvetica" w:hAnsi="Helvetica" w:cs="宋体"/>
                <w:bCs/>
                <w:kern w:val="0"/>
                <w:sz w:val="18"/>
                <w:szCs w:val="18"/>
              </w:rPr>
              <w:t>立案：</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r>
              <w:rPr>
                <w:rFonts w:ascii="Helvetica" w:hAnsi="Helvetica" w:cs="Helvetica"/>
                <w:bCs/>
                <w:kern w:val="0"/>
                <w:sz w:val="18"/>
                <w:szCs w:val="18"/>
              </w:rPr>
              <w:t xml:space="preserve"> </w:t>
            </w:r>
            <w:r>
              <w:rPr>
                <w:rFonts w:hint="eastAsia" w:ascii="Helvetica" w:hAnsi="Helvetica" w:cs="宋体"/>
                <w:bCs/>
                <w:kern w:val="0"/>
                <w:sz w:val="18"/>
                <w:szCs w:val="18"/>
              </w:rPr>
              <w:t>作出行政处罚：</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r>
              <w:rPr>
                <w:rFonts w:ascii="Helvetica" w:hAnsi="Helvetica" w:cs="Helvetica"/>
                <w:bCs/>
                <w:kern w:val="0"/>
                <w:sz w:val="18"/>
                <w:szCs w:val="18"/>
              </w:rPr>
              <w:t xml:space="preserve"> </w:t>
            </w:r>
            <w:r>
              <w:rPr>
                <w:rFonts w:hint="eastAsia" w:ascii="Helvetica" w:hAnsi="Helvetica" w:cs="宋体"/>
                <w:bCs/>
                <w:kern w:val="0"/>
                <w:sz w:val="18"/>
                <w:szCs w:val="18"/>
              </w:rPr>
              <w:t>结案：</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p>
          <w:p>
            <w:pPr>
              <w:pStyle w:val="12"/>
              <w:widowControl/>
              <w:spacing w:line="280" w:lineRule="exact"/>
              <w:jc w:val="left"/>
              <w:rPr>
                <w:rFonts w:ascii="Helvetica" w:hAnsi="Helvetica" w:cs="Helvetica"/>
                <w:bCs/>
                <w:kern w:val="0"/>
                <w:sz w:val="18"/>
                <w:szCs w:val="18"/>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移送司法机关：</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；（填是或否，并注明具体机关名称）；</w:t>
            </w:r>
            <w:r>
              <w:rPr>
                <w:rFonts w:ascii="Helvetica" w:hAnsi="Helvetica" w:cs="Helvetica"/>
                <w:bCs/>
                <w:kern w:val="0"/>
                <w:sz w:val="18"/>
                <w:szCs w:val="18"/>
              </w:rPr>
              <w:t xml:space="preserve"> </w:t>
            </w:r>
          </w:p>
          <w:p>
            <w:pPr>
              <w:pStyle w:val="12"/>
              <w:widowControl/>
              <w:spacing w:line="280" w:lineRule="exact"/>
              <w:ind w:firstLine="180" w:firstLineChars="100"/>
              <w:jc w:val="left"/>
              <w:rPr>
                <w:rFonts w:ascii="Helvetica" w:hAnsi="Helvetica" w:cs="Helvetica"/>
                <w:bCs/>
                <w:kern w:val="0"/>
                <w:sz w:val="18"/>
                <w:szCs w:val="18"/>
              </w:rPr>
            </w:pPr>
            <w:r>
              <w:rPr>
                <w:rFonts w:hint="eastAsia" w:ascii="Helvetica" w:hAnsi="Helvetica" w:cs="宋体"/>
                <w:bCs/>
                <w:kern w:val="0"/>
                <w:sz w:val="18"/>
                <w:szCs w:val="18"/>
              </w:rPr>
              <w:t>移送其他行政机关：</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；（填是或否，并注明具体机关名称）；</w:t>
            </w:r>
          </w:p>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hint="eastAsia" w:ascii="Helvetica" w:hAnsi="Helvetica" w:cs="宋体"/>
                <w:bCs/>
                <w:kern w:val="0"/>
                <w:sz w:val="18"/>
                <w:szCs w:val="18"/>
              </w:rPr>
              <w:t>立案日期：</w:t>
            </w:r>
            <w:r>
              <w:rPr>
                <w:rFonts w:ascii="Helvetica" w:hAnsi="Helvetica" w:cs="Helvetica"/>
                <w:bCs/>
                <w:kern w:val="0"/>
                <w:sz w:val="18"/>
                <w:szCs w:val="18"/>
                <w:u w:val="single"/>
              </w:rPr>
              <w:t xml:space="preserve">                 </w:t>
            </w:r>
            <w:r>
              <w:rPr>
                <w:rFonts w:hint="eastAsia" w:ascii="Helvetica" w:hAnsi="Helvetica" w:cs="宋体"/>
                <w:bCs/>
                <w:kern w:val="0"/>
                <w:sz w:val="18"/>
                <w:szCs w:val="18"/>
              </w:rPr>
              <w:t>。</w:t>
            </w:r>
          </w:p>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3.</w:t>
            </w:r>
            <w:r>
              <w:rPr>
                <w:rFonts w:hint="eastAsia" w:ascii="Helvetica" w:hAnsi="Helvetica" w:cs="宋体"/>
                <w:bCs/>
                <w:kern w:val="0"/>
                <w:sz w:val="18"/>
                <w:szCs w:val="18"/>
              </w:rPr>
              <w:t>处罚决定书编号：</w:t>
            </w:r>
            <w:r>
              <w:rPr>
                <w:rFonts w:ascii="Helvetica" w:hAnsi="Helvetica" w:cs="Helvetica"/>
                <w:bCs/>
                <w:kern w:val="0"/>
                <w:sz w:val="18"/>
                <w:szCs w:val="18"/>
                <w:u w:val="single"/>
              </w:rPr>
              <w:t xml:space="preserve">                 </w:t>
            </w:r>
            <w:r>
              <w:rPr>
                <w:rFonts w:hint="eastAsia" w:ascii="Helvetica" w:hAnsi="Helvetica" w:cs="宋体"/>
                <w:bCs/>
                <w:kern w:val="0"/>
                <w:sz w:val="18"/>
                <w:szCs w:val="18"/>
              </w:rPr>
              <w:t>，</w:t>
            </w:r>
            <w:r>
              <w:rPr>
                <w:rFonts w:ascii="Helvetica" w:hAnsi="Helvetica" w:cs="Helvetica"/>
                <w:bCs/>
                <w:kern w:val="0"/>
                <w:sz w:val="18"/>
                <w:szCs w:val="18"/>
              </w:rPr>
              <w:t xml:space="preserve"> </w:t>
            </w:r>
            <w:r>
              <w:rPr>
                <w:rFonts w:hint="eastAsia" w:ascii="Helvetica" w:hAnsi="Helvetica" w:cs="宋体"/>
                <w:bCs/>
                <w:kern w:val="0"/>
                <w:sz w:val="18"/>
                <w:szCs w:val="18"/>
              </w:rPr>
              <w:t>下达日期：</w:t>
            </w:r>
            <w:r>
              <w:rPr>
                <w:rFonts w:ascii="Helvetica" w:hAnsi="Helvetica" w:cs="Helvetica"/>
                <w:bCs/>
                <w:kern w:val="0"/>
                <w:sz w:val="18"/>
                <w:szCs w:val="18"/>
                <w:u w:val="single"/>
              </w:rPr>
              <w:t xml:space="preserve">                 </w:t>
            </w:r>
            <w:r>
              <w:rPr>
                <w:rFonts w:hint="eastAsia" w:ascii="Helvetica" w:hAnsi="Helvetica" w:cs="宋体"/>
                <w:bCs/>
                <w:kern w:val="0"/>
                <w:sz w:val="18"/>
                <w:szCs w:val="18"/>
              </w:rPr>
              <w:t>。</w:t>
            </w:r>
          </w:p>
          <w:p>
            <w:pPr>
              <w:pStyle w:val="12"/>
              <w:widowControl/>
              <w:spacing w:line="280" w:lineRule="exact"/>
              <w:jc w:val="left"/>
              <w:rPr>
                <w:rFonts w:ascii="Helvetica" w:hAnsi="Helvetica" w:cs="Helvetica"/>
                <w:bCs/>
                <w:kern w:val="0"/>
                <w:sz w:val="18"/>
                <w:szCs w:val="18"/>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警告：</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p>
          <w:p>
            <w:pPr>
              <w:pStyle w:val="12"/>
              <w:widowControl/>
              <w:spacing w:line="280" w:lineRule="exact"/>
              <w:jc w:val="left"/>
              <w:rPr>
                <w:rFonts w:ascii="Helvetica" w:hAnsi="Helvetica" w:cs="Helvetica"/>
                <w:bCs/>
                <w:kern w:val="0"/>
                <w:sz w:val="18"/>
                <w:szCs w:val="18"/>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没收非法所得：</w:t>
            </w:r>
            <w:r>
              <w:rPr>
                <w:rFonts w:ascii="Helvetica" w:hAnsi="Helvetica" w:cs="Helvetica"/>
                <w:bCs/>
                <w:kern w:val="0"/>
                <w:sz w:val="18"/>
                <w:szCs w:val="18"/>
                <w:u w:val="single"/>
              </w:rPr>
              <w:t xml:space="preserve">             </w:t>
            </w:r>
            <w:r>
              <w:rPr>
                <w:rFonts w:hint="eastAsia" w:ascii="Helvetica" w:hAnsi="Helvetica" w:cs="宋体"/>
                <w:bCs/>
                <w:kern w:val="0"/>
                <w:sz w:val="18"/>
                <w:szCs w:val="18"/>
              </w:rPr>
              <w:t>元；</w:t>
            </w:r>
          </w:p>
          <w:p>
            <w:pPr>
              <w:pStyle w:val="12"/>
              <w:widowControl/>
              <w:spacing w:line="280" w:lineRule="exact"/>
              <w:jc w:val="left"/>
              <w:rPr>
                <w:rFonts w:ascii="Helvetica" w:hAnsi="Helvetica" w:cs="宋体"/>
                <w:bCs/>
                <w:kern w:val="0"/>
                <w:sz w:val="18"/>
                <w:szCs w:val="18"/>
              </w:rPr>
            </w:pPr>
            <w:r>
              <w:rPr>
                <w:rFonts w:hint="eastAsia" w:ascii="MS Gothic" w:hAnsi="MS Gothic" w:eastAsia="MS Gothic" w:cs="MS Gothic"/>
                <w:bCs/>
                <w:kern w:val="0"/>
                <w:sz w:val="18"/>
                <w:szCs w:val="18"/>
              </w:rPr>
              <w:t> </w:t>
            </w:r>
            <w:r>
              <w:rPr>
                <w:rFonts w:hint="eastAsia" w:ascii="Helvetica" w:hAnsi="Helvetica" w:cs="宋体"/>
                <w:bCs/>
                <w:kern w:val="0"/>
                <w:sz w:val="18"/>
                <w:szCs w:val="18"/>
              </w:rPr>
              <w:t>没收违法生产经营产品：</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；（填是或否）；共计</w:t>
            </w:r>
            <w:r>
              <w:rPr>
                <w:rFonts w:ascii="Helvetica" w:hAnsi="Helvetica" w:cs="Helvetica"/>
                <w:bCs/>
                <w:kern w:val="0"/>
                <w:sz w:val="18"/>
                <w:szCs w:val="18"/>
                <w:u w:val="single"/>
              </w:rPr>
              <w:t xml:space="preserve">        </w:t>
            </w:r>
            <w:r>
              <w:rPr>
                <w:rFonts w:hint="eastAsia" w:ascii="Helvetica" w:hAnsi="Helvetica" w:cs="宋体"/>
                <w:bCs/>
                <w:kern w:val="0"/>
                <w:sz w:val="18"/>
                <w:szCs w:val="18"/>
              </w:rPr>
              <w:t>公斤；</w:t>
            </w:r>
            <w:r>
              <w:rPr>
                <w:rFonts w:ascii="Helvetica" w:hAnsi="Helvetica" w:cs="Helvetica"/>
                <w:bCs/>
                <w:kern w:val="0"/>
                <w:sz w:val="18"/>
                <w:szCs w:val="18"/>
              </w:rPr>
              <w:t xml:space="preserve"> </w:t>
            </w:r>
            <w:r>
              <w:rPr>
                <w:rFonts w:hint="eastAsia" w:ascii="Helvetica" w:hAnsi="Helvetica" w:cs="宋体"/>
                <w:bCs/>
                <w:kern w:val="0"/>
                <w:sz w:val="18"/>
                <w:szCs w:val="18"/>
              </w:rPr>
              <w:t>货值</w:t>
            </w:r>
            <w:r>
              <w:rPr>
                <w:rFonts w:ascii="Helvetica" w:hAnsi="Helvetica" w:cs="Helvetica"/>
                <w:bCs/>
                <w:kern w:val="0"/>
                <w:sz w:val="18"/>
                <w:szCs w:val="18"/>
                <w:u w:val="single"/>
              </w:rPr>
              <w:t xml:space="preserve">         </w:t>
            </w:r>
            <w:r>
              <w:rPr>
                <w:rFonts w:hint="eastAsia" w:ascii="Helvetica" w:hAnsi="Helvetica" w:cs="宋体"/>
                <w:bCs/>
                <w:kern w:val="0"/>
                <w:sz w:val="18"/>
                <w:szCs w:val="18"/>
              </w:rPr>
              <w:t>元；</w:t>
            </w:r>
          </w:p>
          <w:p>
            <w:pPr>
              <w:pStyle w:val="12"/>
              <w:widowControl/>
              <w:spacing w:line="280" w:lineRule="exact"/>
              <w:ind w:firstLine="180" w:firstLineChars="100"/>
              <w:jc w:val="left"/>
              <w:rPr>
                <w:rFonts w:ascii="Helvetica" w:hAnsi="Helvetica" w:cs="Helvetica"/>
                <w:bCs/>
                <w:kern w:val="0"/>
                <w:sz w:val="18"/>
                <w:szCs w:val="18"/>
              </w:rPr>
            </w:pPr>
            <w:r>
              <w:rPr>
                <w:rFonts w:hint="eastAsia" w:ascii="Helvetica" w:hAnsi="Helvetica" w:cs="宋体"/>
                <w:bCs/>
                <w:kern w:val="0"/>
                <w:sz w:val="18"/>
                <w:szCs w:val="18"/>
              </w:rPr>
              <w:t>没收用于违法生产经营的工具、设备、原料等物品：</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r>
              <w:rPr>
                <w:rFonts w:ascii="Helvetica" w:hAnsi="Helvetica" w:cs="Helvetica"/>
                <w:bCs/>
                <w:kern w:val="0"/>
                <w:sz w:val="18"/>
                <w:szCs w:val="18"/>
                <w:u w:val="single"/>
              </w:rPr>
              <w:t xml:space="preserve">                 </w:t>
            </w:r>
            <w:r>
              <w:rPr>
                <w:rFonts w:hint="eastAsia" w:ascii="Helvetica" w:hAnsi="Helvetica" w:cs="宋体"/>
                <w:bCs/>
                <w:kern w:val="0"/>
                <w:sz w:val="18"/>
                <w:szCs w:val="18"/>
              </w:rPr>
              <w:t>（填具体没收物品）；罚款：</w:t>
            </w:r>
            <w:r>
              <w:rPr>
                <w:rFonts w:ascii="Helvetica" w:hAnsi="Helvetica" w:cs="Helvetica"/>
                <w:bCs/>
                <w:kern w:val="0"/>
                <w:sz w:val="18"/>
                <w:szCs w:val="18"/>
                <w:u w:val="single"/>
              </w:rPr>
              <w:t xml:space="preserve">             </w:t>
            </w:r>
            <w:r>
              <w:rPr>
                <w:rFonts w:hint="eastAsia" w:ascii="Helvetica" w:hAnsi="Helvetica" w:cs="宋体"/>
                <w:bCs/>
                <w:kern w:val="0"/>
                <w:sz w:val="18"/>
                <w:szCs w:val="18"/>
              </w:rPr>
              <w:t>元；</w:t>
            </w:r>
          </w:p>
          <w:p>
            <w:pPr>
              <w:pStyle w:val="12"/>
              <w:widowControl/>
              <w:spacing w:line="280" w:lineRule="exact"/>
              <w:ind w:firstLine="180" w:firstLineChars="100"/>
              <w:jc w:val="left"/>
              <w:rPr>
                <w:rFonts w:ascii="Helvetica" w:hAnsi="Helvetica" w:cs="Helvetica"/>
                <w:bCs/>
                <w:kern w:val="0"/>
                <w:sz w:val="18"/>
                <w:szCs w:val="18"/>
              </w:rPr>
            </w:pPr>
            <w:r>
              <w:rPr>
                <w:rFonts w:hint="eastAsia" w:ascii="Helvetica" w:hAnsi="Helvetica" w:cs="宋体"/>
                <w:bCs/>
                <w:kern w:val="0"/>
                <w:sz w:val="18"/>
                <w:szCs w:val="18"/>
              </w:rPr>
              <w:t>责令停产停业：</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；（填是或否）；（注意不是责令改正，是责令停产停业）</w:t>
            </w:r>
          </w:p>
          <w:p>
            <w:pPr>
              <w:pStyle w:val="12"/>
              <w:widowControl/>
              <w:spacing w:line="280" w:lineRule="exact"/>
              <w:ind w:firstLine="180" w:firstLineChars="100"/>
              <w:jc w:val="left"/>
              <w:rPr>
                <w:rFonts w:ascii="Helvetica" w:hAnsi="Helvetica" w:cs="Helvetica"/>
                <w:bCs/>
                <w:kern w:val="0"/>
                <w:sz w:val="18"/>
                <w:szCs w:val="18"/>
              </w:rPr>
            </w:pPr>
            <w:r>
              <w:rPr>
                <w:rFonts w:hint="eastAsia" w:ascii="Helvetica" w:hAnsi="Helvetica" w:cs="宋体"/>
                <w:bCs/>
                <w:kern w:val="0"/>
                <w:sz w:val="18"/>
                <w:szCs w:val="18"/>
              </w:rPr>
              <w:t>吊销许可证：</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r>
              <w:rPr>
                <w:rFonts w:ascii="Helvetica" w:hAnsi="Helvetica" w:cs="Helvetica"/>
                <w:bCs/>
                <w:kern w:val="0"/>
                <w:sz w:val="18"/>
                <w:szCs w:val="18"/>
                <w:u w:val="single"/>
              </w:rPr>
              <w:t xml:space="preserve">                 </w:t>
            </w:r>
            <w:r>
              <w:rPr>
                <w:rFonts w:hint="eastAsia" w:ascii="Helvetica" w:hAnsi="Helvetica" w:cs="宋体"/>
                <w:bCs/>
                <w:kern w:val="0"/>
                <w:sz w:val="18"/>
                <w:szCs w:val="18"/>
              </w:rPr>
              <w:t>（填具体吊销许可证名称）；</w:t>
            </w:r>
            <w:r>
              <w:rPr>
                <w:rFonts w:ascii="Helvetica" w:hAnsi="Helvetica" w:cs="Helvetica"/>
                <w:bCs/>
                <w:kern w:val="0"/>
                <w:sz w:val="18"/>
                <w:szCs w:val="18"/>
              </w:rPr>
              <w:t xml:space="preserve"> </w:t>
            </w:r>
            <w:r>
              <w:rPr>
                <w:rFonts w:hint="eastAsia" w:ascii="Helvetica" w:hAnsi="Helvetica" w:cs="宋体"/>
                <w:bCs/>
                <w:kern w:val="0"/>
                <w:sz w:val="18"/>
                <w:szCs w:val="18"/>
              </w:rPr>
              <w:t>吊销：</w:t>
            </w:r>
            <w:r>
              <w:rPr>
                <w:rFonts w:ascii="Helvetica" w:hAnsi="Helvetica" w:cs="Helvetica"/>
                <w:bCs/>
                <w:kern w:val="0"/>
                <w:sz w:val="18"/>
                <w:szCs w:val="18"/>
                <w:u w:val="single"/>
              </w:rPr>
              <w:t xml:space="preserve">     </w:t>
            </w:r>
            <w:r>
              <w:rPr>
                <w:rFonts w:hint="eastAsia" w:ascii="Helvetica" w:hAnsi="Helvetica" w:cs="宋体"/>
                <w:bCs/>
                <w:kern w:val="0"/>
                <w:sz w:val="18"/>
                <w:szCs w:val="18"/>
              </w:rPr>
              <w:t>；（填是或否）；</w:t>
            </w:r>
            <w:r>
              <w:rPr>
                <w:rFonts w:ascii="Helvetica" w:hAnsi="Helvetica" w:cs="Helvetica"/>
                <w:bCs/>
                <w:kern w:val="0"/>
                <w:sz w:val="18"/>
                <w:szCs w:val="18"/>
                <w:u w:val="single"/>
              </w:rPr>
              <w:t xml:space="preserve">                 </w:t>
            </w:r>
            <w:r>
              <w:rPr>
                <w:rFonts w:hint="eastAsia" w:ascii="Helvetica" w:hAnsi="Helvetica" w:cs="宋体"/>
                <w:bCs/>
                <w:kern w:val="0"/>
                <w:sz w:val="18"/>
                <w:szCs w:val="18"/>
              </w:rPr>
              <w:t>（填具体吊销证照名称）。</w:t>
            </w:r>
          </w:p>
          <w:p>
            <w:pPr>
              <w:pStyle w:val="12"/>
              <w:widowControl/>
              <w:spacing w:line="280" w:lineRule="exact"/>
              <w:jc w:val="left"/>
              <w:rPr>
                <w:rFonts w:ascii="Helvetica" w:hAnsi="Helvetica" w:cs="Helvetica"/>
                <w:bCs/>
                <w:kern w:val="0"/>
                <w:sz w:val="18"/>
                <w:szCs w:val="18"/>
              </w:rPr>
            </w:pPr>
            <w:r>
              <w:rPr>
                <w:rFonts w:ascii="Helvetica" w:hAnsi="Helvetica" w:cs="Helvetica"/>
                <w:bCs/>
                <w:kern w:val="0"/>
                <w:sz w:val="18"/>
                <w:szCs w:val="18"/>
              </w:rPr>
              <w:t>4.</w:t>
            </w:r>
            <w:r>
              <w:rPr>
                <w:rFonts w:hint="eastAsia" w:ascii="Helvetica" w:hAnsi="Helvetica" w:cs="宋体"/>
                <w:bCs/>
                <w:kern w:val="0"/>
                <w:sz w:val="18"/>
                <w:szCs w:val="18"/>
              </w:rPr>
              <w:t>结案日期：</w:t>
            </w:r>
            <w:r>
              <w:rPr>
                <w:rFonts w:ascii="Helvetica" w:hAnsi="Helvetica" w:cs="Helvetica"/>
                <w:bCs/>
                <w:kern w:val="0"/>
                <w:sz w:val="18"/>
                <w:szCs w:val="18"/>
                <w:u w:val="single"/>
              </w:rPr>
              <w:t xml:space="preserve">                 </w:t>
            </w:r>
            <w:r>
              <w:rPr>
                <w:rFonts w:hint="eastAsia" w:ascii="Helvetica" w:hAnsi="Helvetica" w:cs="宋体"/>
                <w:bCs/>
                <w:kern w:val="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811" w:hRule="atLeast"/>
        </w:trPr>
        <w:tc>
          <w:tcPr>
            <w:tcW w:w="1349" w:type="dxa"/>
            <w:noWrap w:val="0"/>
            <w:tcMar>
              <w:top w:w="120" w:type="dxa"/>
              <w:left w:w="120" w:type="dxa"/>
              <w:bottom w:w="120" w:type="dxa"/>
              <w:right w:w="120" w:type="dxa"/>
            </w:tcMar>
            <w:vAlign w:val="center"/>
          </w:tcPr>
          <w:p>
            <w:pPr>
              <w:pStyle w:val="12"/>
              <w:widowControl/>
              <w:spacing w:line="260" w:lineRule="exact"/>
              <w:jc w:val="center"/>
              <w:rPr>
                <w:rFonts w:hint="eastAsia" w:ascii="Helvetica" w:hAnsi="Helvetica" w:cs="宋体"/>
                <w:bCs/>
                <w:kern w:val="0"/>
                <w:sz w:val="18"/>
                <w:szCs w:val="18"/>
              </w:rPr>
            </w:pPr>
            <w:r>
              <w:rPr>
                <w:rFonts w:hint="eastAsia" w:ascii="Helvetica" w:hAnsi="Helvetica" w:cs="宋体"/>
                <w:bCs/>
                <w:kern w:val="0"/>
                <w:sz w:val="18"/>
                <w:szCs w:val="18"/>
              </w:rPr>
              <w:t>其他核查处置措施</w:t>
            </w:r>
          </w:p>
        </w:tc>
        <w:tc>
          <w:tcPr>
            <w:tcW w:w="7691" w:type="dxa"/>
            <w:gridSpan w:val="5"/>
            <w:noWrap w:val="0"/>
            <w:tcMar>
              <w:top w:w="120" w:type="dxa"/>
              <w:left w:w="120" w:type="dxa"/>
              <w:bottom w:w="120" w:type="dxa"/>
              <w:right w:w="120" w:type="dxa"/>
            </w:tcMar>
            <w:vAlign w:val="top"/>
          </w:tcPr>
          <w:p>
            <w:pPr>
              <w:pStyle w:val="12"/>
              <w:widowControl/>
              <w:spacing w:line="220" w:lineRule="exact"/>
              <w:jc w:val="left"/>
              <w:rPr>
                <w:rFonts w:ascii="Helvetica" w:hAnsi="Helvetica" w:cs="Helvetica"/>
                <w:bC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05" w:hRule="atLeast"/>
        </w:trPr>
        <w:tc>
          <w:tcPr>
            <w:tcW w:w="1349" w:type="dxa"/>
            <w:noWrap w:val="0"/>
            <w:tcMar>
              <w:top w:w="120" w:type="dxa"/>
              <w:left w:w="120" w:type="dxa"/>
              <w:bottom w:w="120" w:type="dxa"/>
              <w:right w:w="120" w:type="dxa"/>
            </w:tcMar>
            <w:vAlign w:val="center"/>
          </w:tcPr>
          <w:p>
            <w:pPr>
              <w:pStyle w:val="12"/>
              <w:widowControl/>
              <w:spacing w:line="260" w:lineRule="exact"/>
              <w:jc w:val="center"/>
              <w:rPr>
                <w:rFonts w:ascii="Helvetica" w:hAnsi="Helvetica" w:cs="Helvetica"/>
                <w:bCs/>
                <w:kern w:val="0"/>
                <w:sz w:val="18"/>
                <w:szCs w:val="18"/>
              </w:rPr>
            </w:pPr>
            <w:r>
              <w:rPr>
                <w:rFonts w:hint="eastAsia" w:ascii="Helvetica" w:hAnsi="Helvetica" w:cs="宋体"/>
                <w:bCs/>
                <w:kern w:val="0"/>
                <w:sz w:val="18"/>
                <w:szCs w:val="18"/>
              </w:rPr>
              <w:t>备  注</w:t>
            </w:r>
          </w:p>
        </w:tc>
        <w:tc>
          <w:tcPr>
            <w:tcW w:w="7691" w:type="dxa"/>
            <w:gridSpan w:val="5"/>
            <w:noWrap w:val="0"/>
            <w:tcMar>
              <w:top w:w="120" w:type="dxa"/>
              <w:left w:w="120" w:type="dxa"/>
              <w:bottom w:w="120" w:type="dxa"/>
              <w:right w:w="120" w:type="dxa"/>
            </w:tcMar>
            <w:vAlign w:val="top"/>
          </w:tcPr>
          <w:p>
            <w:pPr>
              <w:pStyle w:val="12"/>
              <w:widowControl/>
              <w:spacing w:line="220" w:lineRule="exact"/>
              <w:jc w:val="left"/>
              <w:rPr>
                <w:rFonts w:ascii="Helvetica" w:hAnsi="Helvetica" w:cs="Helvetica"/>
                <w:bCs/>
                <w:kern w:val="0"/>
                <w:sz w:val="18"/>
                <w:szCs w:val="18"/>
              </w:rPr>
            </w:pPr>
          </w:p>
        </w:tc>
      </w:tr>
    </w:tbl>
    <w:p>
      <w:pPr>
        <w:adjustRightInd w:val="0"/>
        <w:snapToGrid w:val="0"/>
        <w:spacing w:line="360" w:lineRule="auto"/>
        <w:ind w:firstLine="640" w:firstLineChars="200"/>
        <w:rPr>
          <w:rFonts w:hint="eastAsia" w:ascii="仿宋_GB2312" w:hAnsi="宋体" w:eastAsia="仿宋_GB2312"/>
          <w:sz w:val="32"/>
          <w:szCs w:val="32"/>
          <w:lang w:eastAsia="zh-CN"/>
        </w:rPr>
      </w:pPr>
    </w:p>
    <w:p>
      <w:pPr>
        <w:adjustRightInd w:val="0"/>
        <w:snapToGrid w:val="0"/>
        <w:spacing w:line="360" w:lineRule="auto"/>
        <w:ind w:firstLine="640" w:firstLineChars="200"/>
        <w:rPr>
          <w:rFonts w:hint="eastAsia" w:ascii="仿宋_GB2312" w:hAnsi="宋体" w:eastAsia="仿宋_GB2312"/>
          <w:sz w:val="32"/>
          <w:szCs w:val="32"/>
          <w:lang w:eastAsia="zh-CN"/>
        </w:rPr>
      </w:pPr>
      <w:bookmarkStart w:id="0" w:name="_GoBack"/>
      <w:bookmarkEnd w:id="0"/>
    </w:p>
    <w:sectPr>
      <w:footerReference r:id="rId5" w:type="default"/>
      <w:pgSz w:w="11906" w:h="16838"/>
      <w:pgMar w:top="787" w:right="1588" w:bottom="510"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lang/>
      </w:rPr>
      <w:t xml:space="preserve"> 7 -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96900" cy="26797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96900" cy="26797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square" lIns="0" tIns="0" rIns="0" bIns="0" upright="0"/>
                  </wps:wsp>
                </a:graphicData>
              </a:graphic>
            </wp:anchor>
          </w:drawing>
        </mc:Choice>
        <mc:Fallback>
          <w:pict>
            <v:shape id="文本框 2" o:spid="_x0000_s1026" o:spt="202" type="#_x0000_t202" style="position:absolute;left:0pt;margin-top:0pt;height:21.1pt;width:47pt;mso-position-horizontal:left;mso-position-horizontal-relative:margin;z-index:251658240;mso-width-relative:page;mso-height-relative:page;" filled="f" stroked="f" coordsize="21600,21600" o:gfxdata="UEsDBAoAAAAAAIdO4kAAAAAAAAAAAAAAAAAEAAAAZHJzL1BLAwQUAAAACACHTuJAZrOdUdMAAAAD&#10;AQAADwAAAGRycy9kb3ducmV2LnhtbE2PzU7DMBCE70h9B2srcaN2o6qiIU6FEJyQEGk4cHTibWI1&#10;XofY/eHtWbjQy0ijWc18W2wvfhAnnKILpGG5UCCQ2mAddRo+6pe7exAxGbJmCIQavjHCtpzdFCa3&#10;4UwVnnapE1xCMTca+pTGXMrY9uhNXIQRibN9mLxJbKdO2smcudwPMlNqLb1xxAu9GfGpx/awO3oN&#10;j59UPbuvt+a92leurjeKXtcHrW/nS/UAIuEl/R/DLz6jQ8lMTTiSjWLQwI+kP+Vss2LXaFhlGciy&#10;kNfs5Q9QSwMEFAAAAAgAh07iQEZpzXPEAQAAfwMAAA4AAABkcnMvZTJvRG9jLnhtbK1TS27bMBDd&#10;F8gdCO5jKQbi1ILlAIWRIEDRFkh7AJqiLAL8ZYa25Au0N+iqm+57Lp+jQ1p22nSTRTfUaGb05r03&#10;1OJ2sIbtFKD2ruZXk5Iz5aRvtNvU/Mvnu8u3nGEUrhHGO1XzvUJ+u7x4s+hDpaa+86ZRwAjEYdWH&#10;mncxhqooUHbKCpz4oBwVWw9WRHqFTdGA6AndmmJalrOi99AE8FIhUnZ1LPIREV4D6NtWS7XycmuV&#10;i0dUUEZEkoSdDsiXmW3bKhk/ti2qyEzNSWnMJw2heJ3OYrkQ1QZE6LQcKYjXUHihyQrtaOgZaiWi&#10;YFvQ/0BZLcGjb+NEelschWRHSMVV+cKbx04ElbWQ1RjOpuP/g5Ufdp+A6YZuAmdOWFr44fu3w49f&#10;h59f2TTZ0wesqOsxUF8c3vkhtY55pGRSPbRg05P0MKqTufuzuWqITFLyej6bl1SRVJrObuY32fzi&#10;+eMAGO+VtywFNQfaXbZU7N5jpIHUempJs5y/08bk/Rn3V4IaU6ZIzI8MUxSH9TDSXvtmT2p6WnvN&#10;8WkrQHFmHhz5mu7IKYBTsD4F2wB60+VLlAglWNpLpjbeobT4P99z1/N/s/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rOdUdMAAAADAQAADwAAAAAAAAABACAAAAAiAAAAZHJzL2Rvd25yZXYueG1s&#10;UEsBAhQAFAAAAAgAh07iQEZpzXPEAQAAfwMAAA4AAAAAAAAAAQAgAAAAIgEAAGRycy9lMm9Eb2Mu&#10;eG1sUEsFBgAAAAAGAAYAWQEAAFgFA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62"/>
    <w:rsid w:val="00011F18"/>
    <w:rsid w:val="000126EA"/>
    <w:rsid w:val="00022308"/>
    <w:rsid w:val="00022B12"/>
    <w:rsid w:val="00025B4C"/>
    <w:rsid w:val="00065BC4"/>
    <w:rsid w:val="000761B0"/>
    <w:rsid w:val="00156111"/>
    <w:rsid w:val="001A35F2"/>
    <w:rsid w:val="001F6A62"/>
    <w:rsid w:val="002341FE"/>
    <w:rsid w:val="002A3458"/>
    <w:rsid w:val="003121E4"/>
    <w:rsid w:val="00324442"/>
    <w:rsid w:val="0033389D"/>
    <w:rsid w:val="003639FB"/>
    <w:rsid w:val="003667EA"/>
    <w:rsid w:val="003A2962"/>
    <w:rsid w:val="003A5A5E"/>
    <w:rsid w:val="003A69A2"/>
    <w:rsid w:val="003C0D0C"/>
    <w:rsid w:val="003D4556"/>
    <w:rsid w:val="003E4469"/>
    <w:rsid w:val="003F702C"/>
    <w:rsid w:val="00413D27"/>
    <w:rsid w:val="00431395"/>
    <w:rsid w:val="0044337C"/>
    <w:rsid w:val="004527F8"/>
    <w:rsid w:val="00482D42"/>
    <w:rsid w:val="00494C5A"/>
    <w:rsid w:val="00497309"/>
    <w:rsid w:val="004B3E2A"/>
    <w:rsid w:val="004B5E16"/>
    <w:rsid w:val="004C6DEE"/>
    <w:rsid w:val="004E05E3"/>
    <w:rsid w:val="004F0079"/>
    <w:rsid w:val="005037D6"/>
    <w:rsid w:val="00520C75"/>
    <w:rsid w:val="00544A26"/>
    <w:rsid w:val="005573BD"/>
    <w:rsid w:val="00561508"/>
    <w:rsid w:val="00584379"/>
    <w:rsid w:val="00593176"/>
    <w:rsid w:val="005951DD"/>
    <w:rsid w:val="005B0D40"/>
    <w:rsid w:val="005C33BE"/>
    <w:rsid w:val="00612D6B"/>
    <w:rsid w:val="00615D1D"/>
    <w:rsid w:val="006649B3"/>
    <w:rsid w:val="0067713D"/>
    <w:rsid w:val="006A1B23"/>
    <w:rsid w:val="006B145B"/>
    <w:rsid w:val="00710526"/>
    <w:rsid w:val="007465AB"/>
    <w:rsid w:val="00763D64"/>
    <w:rsid w:val="007656B4"/>
    <w:rsid w:val="007743F8"/>
    <w:rsid w:val="00780A22"/>
    <w:rsid w:val="007A2195"/>
    <w:rsid w:val="007B0153"/>
    <w:rsid w:val="007B4C28"/>
    <w:rsid w:val="007F0A78"/>
    <w:rsid w:val="007F715B"/>
    <w:rsid w:val="00822E07"/>
    <w:rsid w:val="008819EE"/>
    <w:rsid w:val="008A4905"/>
    <w:rsid w:val="008D790D"/>
    <w:rsid w:val="008E2CCC"/>
    <w:rsid w:val="00900129"/>
    <w:rsid w:val="0090259F"/>
    <w:rsid w:val="00924D0E"/>
    <w:rsid w:val="00930F51"/>
    <w:rsid w:val="00936625"/>
    <w:rsid w:val="0094362E"/>
    <w:rsid w:val="009531FC"/>
    <w:rsid w:val="009A01A0"/>
    <w:rsid w:val="009F3E2D"/>
    <w:rsid w:val="00A1245D"/>
    <w:rsid w:val="00A24E4A"/>
    <w:rsid w:val="00A26491"/>
    <w:rsid w:val="00A30D9C"/>
    <w:rsid w:val="00A536AC"/>
    <w:rsid w:val="00A73796"/>
    <w:rsid w:val="00A95C61"/>
    <w:rsid w:val="00AB2324"/>
    <w:rsid w:val="00AC5D9C"/>
    <w:rsid w:val="00B03A76"/>
    <w:rsid w:val="00B06B16"/>
    <w:rsid w:val="00B23CAA"/>
    <w:rsid w:val="00B6603D"/>
    <w:rsid w:val="00B719BE"/>
    <w:rsid w:val="00C0110E"/>
    <w:rsid w:val="00C07671"/>
    <w:rsid w:val="00C11D15"/>
    <w:rsid w:val="00C2532D"/>
    <w:rsid w:val="00C30338"/>
    <w:rsid w:val="00C35CF4"/>
    <w:rsid w:val="00C51201"/>
    <w:rsid w:val="00C719F9"/>
    <w:rsid w:val="00C8333B"/>
    <w:rsid w:val="00C93C28"/>
    <w:rsid w:val="00CD0244"/>
    <w:rsid w:val="00CD4C99"/>
    <w:rsid w:val="00CE215B"/>
    <w:rsid w:val="00D21E95"/>
    <w:rsid w:val="00D228E8"/>
    <w:rsid w:val="00D279EF"/>
    <w:rsid w:val="00D57F67"/>
    <w:rsid w:val="00DC7064"/>
    <w:rsid w:val="00DE57D6"/>
    <w:rsid w:val="00E01E19"/>
    <w:rsid w:val="00E27599"/>
    <w:rsid w:val="00E37979"/>
    <w:rsid w:val="00E5388D"/>
    <w:rsid w:val="00E70801"/>
    <w:rsid w:val="00E7556E"/>
    <w:rsid w:val="00E97FA5"/>
    <w:rsid w:val="00EE0E60"/>
    <w:rsid w:val="00EE70F4"/>
    <w:rsid w:val="00EF328F"/>
    <w:rsid w:val="00EF697D"/>
    <w:rsid w:val="00F02324"/>
    <w:rsid w:val="00F0678B"/>
    <w:rsid w:val="00F16C6C"/>
    <w:rsid w:val="00F65EDB"/>
    <w:rsid w:val="00F845B3"/>
    <w:rsid w:val="00FD56A1"/>
    <w:rsid w:val="017C2468"/>
    <w:rsid w:val="02F16C68"/>
    <w:rsid w:val="03034FB4"/>
    <w:rsid w:val="047A6E69"/>
    <w:rsid w:val="05696B7A"/>
    <w:rsid w:val="06E813D7"/>
    <w:rsid w:val="071465F5"/>
    <w:rsid w:val="07E30426"/>
    <w:rsid w:val="07ED3344"/>
    <w:rsid w:val="08365296"/>
    <w:rsid w:val="08B27D32"/>
    <w:rsid w:val="08CB1BB0"/>
    <w:rsid w:val="0A5C5507"/>
    <w:rsid w:val="0B374BCF"/>
    <w:rsid w:val="0BC12629"/>
    <w:rsid w:val="0C3E6A66"/>
    <w:rsid w:val="0DAD6620"/>
    <w:rsid w:val="0E415AE8"/>
    <w:rsid w:val="0E4F70AD"/>
    <w:rsid w:val="0F4172EA"/>
    <w:rsid w:val="10B36200"/>
    <w:rsid w:val="116D512F"/>
    <w:rsid w:val="11C34987"/>
    <w:rsid w:val="12A322AB"/>
    <w:rsid w:val="12A65176"/>
    <w:rsid w:val="13C562E4"/>
    <w:rsid w:val="14094B85"/>
    <w:rsid w:val="147C09F6"/>
    <w:rsid w:val="14B45C53"/>
    <w:rsid w:val="15D412D6"/>
    <w:rsid w:val="16BB5EDC"/>
    <w:rsid w:val="17B13962"/>
    <w:rsid w:val="182B38A9"/>
    <w:rsid w:val="18DF235E"/>
    <w:rsid w:val="19F0668D"/>
    <w:rsid w:val="1AE23580"/>
    <w:rsid w:val="1C3C198D"/>
    <w:rsid w:val="1E33567D"/>
    <w:rsid w:val="1E50637D"/>
    <w:rsid w:val="1E5F3A8F"/>
    <w:rsid w:val="1ED068D9"/>
    <w:rsid w:val="21021C3C"/>
    <w:rsid w:val="21375223"/>
    <w:rsid w:val="21766C80"/>
    <w:rsid w:val="225530FE"/>
    <w:rsid w:val="228A393C"/>
    <w:rsid w:val="24A54F55"/>
    <w:rsid w:val="25C95CE0"/>
    <w:rsid w:val="264D2998"/>
    <w:rsid w:val="269509A8"/>
    <w:rsid w:val="269B5C77"/>
    <w:rsid w:val="271F5903"/>
    <w:rsid w:val="27F25464"/>
    <w:rsid w:val="28386304"/>
    <w:rsid w:val="288E31E5"/>
    <w:rsid w:val="28B768A5"/>
    <w:rsid w:val="29713DE8"/>
    <w:rsid w:val="2ACB2E28"/>
    <w:rsid w:val="2AE81C1F"/>
    <w:rsid w:val="2C340DD2"/>
    <w:rsid w:val="2C694464"/>
    <w:rsid w:val="2D54482D"/>
    <w:rsid w:val="2DEE2EBD"/>
    <w:rsid w:val="2EA37470"/>
    <w:rsid w:val="2ECC791F"/>
    <w:rsid w:val="304D6CEB"/>
    <w:rsid w:val="30846E40"/>
    <w:rsid w:val="33CD1332"/>
    <w:rsid w:val="3499130E"/>
    <w:rsid w:val="366C3200"/>
    <w:rsid w:val="37680D94"/>
    <w:rsid w:val="37CD3203"/>
    <w:rsid w:val="392027B7"/>
    <w:rsid w:val="3A652B47"/>
    <w:rsid w:val="3BB43473"/>
    <w:rsid w:val="3C1704B2"/>
    <w:rsid w:val="3F0A44C8"/>
    <w:rsid w:val="3F347539"/>
    <w:rsid w:val="41042D35"/>
    <w:rsid w:val="425D0B2E"/>
    <w:rsid w:val="44487289"/>
    <w:rsid w:val="446128C3"/>
    <w:rsid w:val="448F7FDE"/>
    <w:rsid w:val="46501605"/>
    <w:rsid w:val="470612D1"/>
    <w:rsid w:val="47527873"/>
    <w:rsid w:val="47825DE1"/>
    <w:rsid w:val="48227C42"/>
    <w:rsid w:val="483127E8"/>
    <w:rsid w:val="48A6622A"/>
    <w:rsid w:val="490623A8"/>
    <w:rsid w:val="4A1D3AD1"/>
    <w:rsid w:val="4C5C1716"/>
    <w:rsid w:val="4D2F37A4"/>
    <w:rsid w:val="4D3813F7"/>
    <w:rsid w:val="4E0801C0"/>
    <w:rsid w:val="51BD75D2"/>
    <w:rsid w:val="52D60891"/>
    <w:rsid w:val="53B73256"/>
    <w:rsid w:val="53E746E8"/>
    <w:rsid w:val="569C6D09"/>
    <w:rsid w:val="56FE6EA8"/>
    <w:rsid w:val="58A0556F"/>
    <w:rsid w:val="59121D24"/>
    <w:rsid w:val="5AA6449C"/>
    <w:rsid w:val="5B0D3431"/>
    <w:rsid w:val="5B43766F"/>
    <w:rsid w:val="5D065E5F"/>
    <w:rsid w:val="5EFC4094"/>
    <w:rsid w:val="5F4E3464"/>
    <w:rsid w:val="5FF24C2C"/>
    <w:rsid w:val="6276435B"/>
    <w:rsid w:val="63563B81"/>
    <w:rsid w:val="63CE0A85"/>
    <w:rsid w:val="67166523"/>
    <w:rsid w:val="67C13F27"/>
    <w:rsid w:val="67FF3FDF"/>
    <w:rsid w:val="6A066F20"/>
    <w:rsid w:val="6A9A46A5"/>
    <w:rsid w:val="6E506DCB"/>
    <w:rsid w:val="6E936582"/>
    <w:rsid w:val="6F0B40A7"/>
    <w:rsid w:val="71C73362"/>
    <w:rsid w:val="734E2BA2"/>
    <w:rsid w:val="744F523E"/>
    <w:rsid w:val="75526D64"/>
    <w:rsid w:val="76CF4637"/>
    <w:rsid w:val="771E1038"/>
    <w:rsid w:val="786629BB"/>
    <w:rsid w:val="7A925437"/>
    <w:rsid w:val="7B8000E9"/>
    <w:rsid w:val="7CAE6090"/>
    <w:rsid w:val="7D5C0A27"/>
    <w:rsid w:val="7D7D37A9"/>
    <w:rsid w:val="7F8978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 Char"/>
    <w:basedOn w:val="1"/>
    <w:uiPriority w:val="0"/>
    <w:pPr>
      <w:widowControl/>
      <w:spacing w:after="160" w:line="240" w:lineRule="exact"/>
      <w:jc w:val="left"/>
    </w:pPr>
    <w:rPr>
      <w:rFonts w:ascii="Verdana" w:hAnsi="Verdana"/>
      <w:kern w:val="0"/>
      <w:sz w:val="20"/>
      <w:szCs w:val="20"/>
      <w:lang w:eastAsia="en-US"/>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Calibri"/>
      <w:kern w:val="2"/>
      <w:sz w:val="21"/>
      <w:szCs w:val="21"/>
      <w:lang w:val="en-US" w:eastAsia="zh-CN" w:bidi="ar-SA"/>
    </w:rPr>
  </w:style>
  <w:style w:type="character" w:customStyle="1" w:styleId="13">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nwbgs</Company>
  <Pages>12</Pages>
  <Words>2744</Words>
  <Characters>3980</Characters>
  <Lines>25</Lines>
  <Paragraphs>7</Paragraphs>
  <TotalTime>3</TotalTime>
  <ScaleCrop>false</ScaleCrop>
  <LinksUpToDate>false</LinksUpToDate>
  <CharactersWithSpaces>4840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2017-11-29T01:39:00Z</dcterms:created>
  <dc:creator>时 代</dc:creator>
  <cp:lastModifiedBy>严茂森</cp:lastModifiedBy>
  <cp:lastPrinted>2019-12-09T04:14:21Z</cp:lastPrinted>
  <dcterms:modified xsi:type="dcterms:W3CDTF">2021-01-04T03:01:25Z</dcterms:modified>
  <dc:title>000001</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