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AEFBC">
      <w:pPr>
        <w:spacing w:line="600" w:lineRule="exact"/>
        <w:rPr>
          <w:rFonts w:hint="eastAsia" w:ascii="黑体" w:hAnsi="黑体" w:eastAsia="黑体" w:cs="方正小标宋_GBK"/>
          <w:sz w:val="32"/>
          <w:szCs w:val="32"/>
          <w:lang w:val="en-US" w:eastAsia="zh-CN"/>
        </w:rPr>
      </w:pPr>
      <w:r>
        <w:rPr>
          <w:rFonts w:hint="eastAsia" w:ascii="黑体" w:hAnsi="黑体" w:eastAsia="黑体" w:cs="方正小标宋_GBK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方正小标宋_GBK"/>
          <w:sz w:val="32"/>
          <w:szCs w:val="32"/>
          <w:lang w:val="en-US" w:eastAsia="zh-CN"/>
        </w:rPr>
        <w:t>6</w:t>
      </w:r>
    </w:p>
    <w:p w14:paraId="7573757F">
      <w:pPr>
        <w:spacing w:line="600" w:lineRule="exact"/>
        <w:rPr>
          <w:rFonts w:hint="default" w:ascii="黑体" w:hAnsi="黑体" w:eastAsia="黑体" w:cs="方正小标宋_GBK"/>
          <w:sz w:val="32"/>
          <w:szCs w:val="32"/>
          <w:lang w:val="en-US" w:eastAsia="zh-CN"/>
        </w:rPr>
      </w:pPr>
    </w:p>
    <w:p w14:paraId="7873D7EC">
      <w:pPr>
        <w:spacing w:line="600" w:lineRule="exact"/>
        <w:jc w:val="center"/>
        <w:outlineLvl w:val="0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ascii="华文中宋" w:hAnsi="华文中宋" w:eastAsia="华文中宋" w:cs="方正小标宋_GBK"/>
          <w:sz w:val="44"/>
          <w:szCs w:val="44"/>
        </w:rPr>
        <w:t>先进集体征求意见表</w:t>
      </w:r>
    </w:p>
    <w:p w14:paraId="6CE99BED">
      <w:pPr>
        <w:spacing w:line="240" w:lineRule="exact"/>
        <w:ind w:firstLine="137" w:firstLineChars="49"/>
        <w:rPr>
          <w:rFonts w:ascii="仿宋_GB2312" w:hAnsi="LinTimes" w:eastAsia="仿宋_GB2312" w:cs="LinTimes"/>
          <w:sz w:val="28"/>
          <w:szCs w:val="28"/>
        </w:rPr>
      </w:pPr>
    </w:p>
    <w:p w14:paraId="1EDB82A7">
      <w:pPr>
        <w:spacing w:line="600" w:lineRule="exact"/>
        <w:ind w:firstLine="137" w:firstLineChars="49"/>
        <w:rPr>
          <w:rFonts w:ascii="仿宋_GB2312" w:hAnsi="LinTimes" w:eastAsia="仿宋_GB2312" w:cs="LinTimes"/>
          <w:sz w:val="28"/>
          <w:szCs w:val="28"/>
          <w:u w:val="single"/>
        </w:rPr>
      </w:pPr>
      <w:r>
        <w:rPr>
          <w:rFonts w:hint="eastAsia" w:ascii="仿宋_GB2312" w:hAnsi="LinTimes" w:eastAsia="仿宋_GB2312" w:cs="LinTimes"/>
          <w:sz w:val="28"/>
          <w:szCs w:val="28"/>
        </w:rPr>
        <w:t>集体名称：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</w:t>
      </w:r>
      <w:r>
        <w:rPr>
          <w:rFonts w:hint="eastAsia" w:ascii="仿宋_GB2312" w:hAnsi="LinTimes" w:eastAsia="仿宋_GB2312" w:cs="LinTimes"/>
          <w:color w:val="FF0000"/>
          <w:sz w:val="28"/>
          <w:szCs w:val="28"/>
        </w:rPr>
        <w:t xml:space="preserve"> </w:t>
      </w:r>
      <w:r>
        <w:rPr>
          <w:rFonts w:hint="eastAsia" w:ascii="仿宋_GB2312" w:hAnsi="LinTimes" w:eastAsia="仿宋_GB2312" w:cs="LinTimes"/>
          <w:sz w:val="28"/>
          <w:szCs w:val="28"/>
        </w:rPr>
        <w:t xml:space="preserve">              集体所属单位：</w:t>
      </w:r>
      <w:r>
        <w:rPr>
          <w:rFonts w:hint="eastAsia" w:ascii="仿宋_GB2312" w:hAnsi="LinTimes" w:eastAsia="仿宋_GB2312" w:cs="LinTimes"/>
          <w:color w:val="FF0000"/>
          <w:sz w:val="28"/>
          <w:szCs w:val="28"/>
        </w:rPr>
        <w:t xml:space="preserve"> </w:t>
      </w:r>
    </w:p>
    <w:tbl>
      <w:tblPr>
        <w:tblStyle w:val="3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297"/>
      </w:tblGrid>
      <w:tr w14:paraId="0915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vAlign w:val="center"/>
          </w:tcPr>
          <w:p w14:paraId="2E4C0E55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纪检监察</w:t>
            </w:r>
          </w:p>
          <w:p w14:paraId="799351C1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机关意见</w:t>
            </w:r>
          </w:p>
        </w:tc>
        <w:tc>
          <w:tcPr>
            <w:tcW w:w="6297" w:type="dxa"/>
            <w:vAlign w:val="center"/>
          </w:tcPr>
          <w:p w14:paraId="1052E348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C759ED4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719FBB3D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1E6DD735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387B5C61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0CF2ED70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494A0021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  <w:tr w14:paraId="73980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vAlign w:val="center"/>
          </w:tcPr>
          <w:p w14:paraId="6AD80CA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组织人事</w:t>
            </w:r>
          </w:p>
          <w:p w14:paraId="7A45D132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center"/>
          </w:tcPr>
          <w:p w14:paraId="5B20FD25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14:paraId="1ECFBE9F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14:paraId="4E20C1F4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14:paraId="2F85CECF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0A44FABA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3D4B1590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0315F2DD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  <w:tr w14:paraId="6A3E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vAlign w:val="center"/>
          </w:tcPr>
          <w:p w14:paraId="7CD0CD98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审计部门</w:t>
            </w:r>
          </w:p>
          <w:p w14:paraId="5860D27B">
            <w:pPr>
              <w:jc w:val="center"/>
              <w:rPr>
                <w:rFonts w:ascii="LinTimes" w:hAnsi="LinTimes" w:eastAsia="仿宋_GB2312" w:cs="LinTimes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意见</w:t>
            </w:r>
          </w:p>
        </w:tc>
        <w:tc>
          <w:tcPr>
            <w:tcW w:w="6297" w:type="dxa"/>
            <w:vAlign w:val="center"/>
          </w:tcPr>
          <w:p w14:paraId="4DF45B3A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6CB3126D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463934B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6E980C58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017A898F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13891AE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37C0447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</w:tbl>
    <w:p w14:paraId="05A3858A">
      <w:pPr>
        <w:pStyle w:val="2"/>
        <w:adjustRightInd w:val="0"/>
        <w:ind w:left="708" w:hanging="708" w:hangingChars="322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</w:t>
      </w:r>
      <w:r>
        <w:rPr>
          <w:rFonts w:ascii="楷体" w:hAnsi="楷体" w:eastAsia="楷体" w:cs="LinTimes"/>
          <w:sz w:val="22"/>
          <w:szCs w:val="22"/>
        </w:rPr>
        <w:t>.</w:t>
      </w:r>
      <w:r>
        <w:rPr>
          <w:rFonts w:hint="eastAsia" w:ascii="楷体" w:hAnsi="楷体" w:eastAsia="楷体" w:cs="LinTimes"/>
          <w:sz w:val="22"/>
          <w:szCs w:val="22"/>
        </w:rPr>
        <w:t>推荐对象为机关事业单位的须按管理权限填写此表。</w:t>
      </w:r>
    </w:p>
    <w:p w14:paraId="79766ACB">
      <w:pPr>
        <w:pStyle w:val="2"/>
        <w:adjustRightInd w:val="0"/>
        <w:ind w:left="987" w:leftChars="313" w:hanging="330" w:hangingChars="150"/>
      </w:pPr>
      <w:r>
        <w:rPr>
          <w:rFonts w:hint="eastAsia" w:ascii="楷体" w:hAnsi="楷体" w:eastAsia="楷体" w:cs="LinTimes"/>
          <w:sz w:val="22"/>
          <w:szCs w:val="22"/>
        </w:rPr>
        <w:t>2.集体名称、所属单位等信息填写准确，与推荐审批表一致。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inTimes">
    <w:altName w:val="Times New Roman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ECE7E">
    <w:pPr>
      <w:pStyle w:val="2"/>
      <w:rPr>
        <w:rStyle w:val="5"/>
      </w:rPr>
    </w:pPr>
    <w:bookmarkStart w:id="0" w:name="_GoBack"/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5ECE07">
                          <w:pPr>
                            <w:pStyle w:val="2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>6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5ECE07">
                    <w:pPr>
                      <w:pStyle w:val="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sz w:val="24"/>
                      </w:rPr>
                      <w:t>6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bookmarkEnd w:id="0"/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FE44C"/>
    <w:rsid w:val="77DF2BE8"/>
    <w:rsid w:val="7DBE7D1D"/>
    <w:rsid w:val="7E3FE44C"/>
    <w:rsid w:val="FFFE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WWO_wpscloud_20251223211019-ce96ae1422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2026-07-04T16:54:00Z</dcterms:created>
  <dc:creator>陈怡君</dc:creator>
  <cp:lastModifiedBy>陈怡君</cp:lastModifiedBy>
  <dcterms:modified xsi:type="dcterms:W3CDTF">2026-08-12T14:14:47Z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2052-12.9.0.24133</vt:lpwstr>
  </property>
  <property fmtid="{D5CDD505-2E9C-101B-9397-08002B2CF9AE}" pid="3" name="ICV">
    <vt:lpwstr>34B3FC4BF6C51680570F7C6A2A3B6A92_43</vt:lpwstr>
  </property>
</Properties>
</file>