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ind w:right="420" w:right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</w:t>
      </w:r>
    </w:p>
    <w:p>
      <w:pPr>
        <w:adjustRightInd w:val="0"/>
        <w:snapToGrid w:val="0"/>
        <w:spacing w:line="360" w:lineRule="auto"/>
        <w:ind w:right="420" w:rightChars="200"/>
        <w:jc w:val="center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2019年国家级水产健康养殖示范场名单</w:t>
      </w:r>
      <w:bookmarkEnd w:id="0"/>
    </w:p>
    <w:tbl>
      <w:tblPr>
        <w:tblStyle w:val="2"/>
        <w:tblW w:w="87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97"/>
        <w:gridCol w:w="3671"/>
        <w:gridCol w:w="1290"/>
        <w:gridCol w:w="990"/>
        <w:gridCol w:w="1305"/>
        <w:gridCol w:w="10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lang w:val="en-US" w:eastAsia="zh-CN" w:bidi="ar"/>
              </w:rPr>
              <w:t>序号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rFonts w:hint="eastAsia"/>
                <w:i w:val="0"/>
                <w:color w:val="000000"/>
                <w:lang w:val="en-US" w:eastAsia="zh-CN" w:bidi="ar"/>
              </w:rPr>
              <w:t>单位名称</w:t>
            </w:r>
            <w:r>
              <w:rPr>
                <w:rStyle w:val="8"/>
                <w:rFonts w:hint="eastAsia"/>
                <w:i w:val="0"/>
                <w:color w:val="000000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/>
                <w:i w:val="0"/>
                <w:color w:val="000000"/>
                <w:lang w:val="en-US" w:eastAsia="zh-CN" w:bidi="ar"/>
              </w:rPr>
              <w:t>（公章全称）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lang w:val="en-US" w:eastAsia="zh-CN" w:bidi="ar"/>
              </w:rPr>
              <w:t>所在区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lang w:val="en-US" w:eastAsia="zh-CN" w:bidi="ar"/>
              </w:rPr>
              <w:t>面积</w:t>
            </w:r>
            <w:r>
              <w:rPr>
                <w:rStyle w:val="8"/>
                <w:lang w:val="en-US" w:eastAsia="zh-CN" w:bidi="ar"/>
              </w:rPr>
              <w:br w:type="textWrapping"/>
            </w:r>
            <w:r>
              <w:rPr>
                <w:rStyle w:val="8"/>
                <w:lang w:val="en-US" w:eastAsia="zh-CN" w:bidi="ar"/>
              </w:rPr>
              <w:t>（公顷）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lang w:val="en-US" w:eastAsia="zh-CN" w:bidi="ar"/>
              </w:rPr>
              <w:t>单位</w:t>
            </w:r>
            <w:r>
              <w:rPr>
                <w:rStyle w:val="8"/>
                <w:lang w:val="en-US" w:eastAsia="zh-CN" w:bidi="ar"/>
              </w:rPr>
              <w:br w:type="textWrapping"/>
            </w:r>
            <w:r>
              <w:rPr>
                <w:rStyle w:val="8"/>
                <w:lang w:val="en-US" w:eastAsia="zh-CN" w:bidi="ar"/>
              </w:rPr>
              <w:t>负责人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lang w:val="en-US" w:eastAsia="zh-CN" w:bidi="ar"/>
              </w:rPr>
              <w:t>批次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上海昆秀水产专业合作社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松江区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31.018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潘雷明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上海泰捷水产养殖专业合作社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闵行区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11.387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傅健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上海崇明江口镇养殖场（二分场）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崇明区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106.698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周永培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复审，9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上海宝岛水产养殖专业合作社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崇明区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50.107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黄春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复审，9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0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上海惠信水产养殖专业合作社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崇明区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13.727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董惠春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上海翔盛水产养殖专业合作社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金山区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12.2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汤建兴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上海廊下水产专业合作社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金山区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10.7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顾金华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上海浦东申孙水产养殖有限公司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浦东新区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6.8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顾才弟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上海浦东渔源水产养殖专业合作社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浦东新区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朱建明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上海歆音水产养殖专业合作社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奉贤区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8.2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费亚花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上海傲天水产养殖专业合作社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奉贤区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李才娟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0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上海玉叶虾业养殖专业合作社（三团村养殖场）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奉贤区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7.2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高荆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0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上海泖河水产品专业合作社（西白荡养殖场）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青浦区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孙昌荣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0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上海彰显渔业专业合作社（红旗村养殖场）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青浦区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17.5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高伟华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上海嘉定工业区虬桥村委员会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嘉定区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5.8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冯建忠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49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367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上海市嘉定区马陆镇大裕水产养殖场</w:t>
            </w:r>
          </w:p>
        </w:tc>
        <w:tc>
          <w:tcPr>
            <w:tcW w:w="12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嘉定区</w:t>
            </w:r>
          </w:p>
        </w:tc>
        <w:tc>
          <w:tcPr>
            <w:tcW w:w="9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7.61</w:t>
            </w: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费战斌</w:t>
            </w:r>
          </w:p>
        </w:tc>
        <w:tc>
          <w:tcPr>
            <w:tcW w:w="1035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</w:tr>
    </w:tbl>
    <w:p>
      <w:pPr>
        <w:adjustRightInd w:val="0"/>
        <w:snapToGrid w:val="0"/>
        <w:spacing w:line="360" w:lineRule="auto"/>
        <w:ind w:right="420" w:rightChars="200"/>
        <w:jc w:val="center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FE439B"/>
    <w:rsid w:val="28D57E46"/>
    <w:rsid w:val="36FE439B"/>
    <w:rsid w:val="3A2F33A8"/>
    <w:rsid w:val="41F978DF"/>
    <w:rsid w:val="4BFA373F"/>
    <w:rsid w:val="5A1A00D3"/>
    <w:rsid w:val="5ED63CA9"/>
    <w:rsid w:val="7B9B36F0"/>
    <w:rsid w:val="7C9F7F83"/>
    <w:rsid w:val="7EF97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5">
    <w:name w:val="font31"/>
    <w:basedOn w:val="4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6">
    <w:name w:val="font11"/>
    <w:basedOn w:val="4"/>
    <w:qFormat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  <w:style w:type="character" w:customStyle="1" w:styleId="7">
    <w:name w:val="font01"/>
    <w:basedOn w:val="4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  <w:style w:type="character" w:customStyle="1" w:styleId="8">
    <w:name w:val="font91"/>
    <w:basedOn w:val="4"/>
    <w:qFormat/>
    <w:uiPriority w:val="0"/>
    <w:rPr>
      <w:rFonts w:hint="eastAsia" w:ascii="宋体" w:hAnsi="宋体" w:eastAsia="宋体" w:cs="宋体"/>
      <w:b/>
      <w:color w:val="000000"/>
      <w:sz w:val="21"/>
      <w:szCs w:val="21"/>
      <w:u w:val="none"/>
    </w:rPr>
  </w:style>
  <w:style w:type="character" w:customStyle="1" w:styleId="9">
    <w:name w:val="font41"/>
    <w:basedOn w:val="4"/>
    <w:qFormat/>
    <w:uiPriority w:val="0"/>
    <w:rPr>
      <w:rFonts w:hint="eastAsia" w:ascii="宋体" w:hAnsi="宋体" w:eastAsia="宋体" w:cs="宋体"/>
      <w:b/>
      <w:color w:val="000000"/>
      <w:sz w:val="16"/>
      <w:szCs w:val="16"/>
      <w:u w:val="none"/>
    </w:rPr>
  </w:style>
  <w:style w:type="character" w:customStyle="1" w:styleId="10">
    <w:name w:val="font51"/>
    <w:basedOn w:val="4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  <w:style w:type="character" w:customStyle="1" w:styleId="11">
    <w:name w:val="font61"/>
    <w:basedOn w:val="4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28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2020-01-13T06:47:00Z</dcterms:created>
  <dc:creator>曹世娟</dc:creator>
  <cp:lastModifiedBy>lenovo</cp:lastModifiedBy>
  <dcterms:modified xsi:type="dcterms:W3CDTF">2020-02-03T11:30:18Z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