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87032">
      <w:pPr>
        <w:jc w:val="left"/>
        <w:rPr>
          <w:rFonts w:hint="default"/>
          <w:b/>
          <w:bCs/>
          <w:sz w:val="28"/>
          <w:szCs w:val="36"/>
          <w:lang w:val="en-US" w:eastAsia="zh-CN"/>
        </w:rPr>
      </w:pPr>
      <w:r>
        <w:rPr>
          <w:rFonts w:hint="eastAsia" w:ascii="宋体" w:hAnsi="宋体" w:eastAsia="宋体" w:cs="宋体"/>
          <w:b/>
          <w:bCs/>
          <w:sz w:val="28"/>
          <w:szCs w:val="36"/>
          <w:lang w:val="en-US" w:eastAsia="zh-CN"/>
        </w:rPr>
        <w:t>附件2</w:t>
      </w:r>
    </w:p>
    <w:p w14:paraId="2099041A">
      <w:pPr>
        <w:jc w:val="center"/>
        <w:rPr>
          <w:rFonts w:hint="eastAsia"/>
          <w:b/>
          <w:bCs/>
          <w:sz w:val="36"/>
          <w:szCs w:val="44"/>
          <w:lang w:val="en-US" w:eastAsia="zh-CN"/>
        </w:rPr>
      </w:pPr>
      <w:r>
        <w:rPr>
          <w:rFonts w:hint="eastAsia"/>
          <w:b/>
          <w:bCs/>
          <w:sz w:val="36"/>
          <w:szCs w:val="44"/>
          <w:lang w:val="en-US" w:eastAsia="zh-CN"/>
        </w:rPr>
        <w:t>农机试验鉴定获证产品有关检测信息</w:t>
      </w:r>
    </w:p>
    <w:p w14:paraId="6607F12D">
      <w:pPr>
        <w:jc w:val="both"/>
        <w:rPr>
          <w:rFonts w:hint="eastAsia" w:ascii="宋体" w:hAnsi="宋体" w:eastAsia="宋体" w:cs="宋体"/>
          <w:b/>
          <w:bCs w:val="0"/>
          <w:kern w:val="2"/>
          <w:sz w:val="30"/>
          <w:szCs w:val="24"/>
          <w:lang w:val="en-US" w:eastAsia="zh-CN" w:bidi="ar-SA"/>
        </w:rPr>
      </w:pPr>
      <w:r>
        <w:rPr>
          <w:rFonts w:hint="eastAsia" w:ascii="宋体" w:hAnsi="宋体" w:eastAsia="宋体" w:cs="宋体"/>
          <w:b/>
          <w:bCs w:val="0"/>
          <w:kern w:val="2"/>
          <w:sz w:val="30"/>
          <w:szCs w:val="24"/>
          <w:lang w:val="en-US" w:eastAsia="zh-CN" w:bidi="ar-SA"/>
        </w:rPr>
        <w:t>1、1GL-170Z型自走式旋耕起垄机</w:t>
      </w:r>
    </w:p>
    <w:p w14:paraId="3A52F406">
      <w:pPr>
        <w:jc w:val="both"/>
        <w:rPr>
          <w:rFonts w:hint="default" w:ascii="宋体" w:hAnsi="宋体" w:eastAsia="宋体" w:cs="宋体"/>
          <w:b/>
          <w:bCs w:val="0"/>
          <w:kern w:val="2"/>
          <w:sz w:val="30"/>
          <w:szCs w:val="24"/>
          <w:lang w:val="en-US" w:eastAsia="zh-CN" w:bidi="ar-SA"/>
        </w:rPr>
      </w:pPr>
      <w:r>
        <w:rPr>
          <w:rFonts w:hint="eastAsia" w:ascii="宋体" w:hAnsi="宋体" w:eastAsia="宋体" w:cs="宋体"/>
          <w:b/>
          <w:bCs w:val="0"/>
          <w:kern w:val="2"/>
          <w:sz w:val="30"/>
          <w:szCs w:val="24"/>
          <w:lang w:val="en-US" w:eastAsia="zh-CN" w:bidi="ar-SA"/>
        </w:rPr>
        <w:t>1.1、</w:t>
      </w:r>
      <w:r>
        <w:rPr>
          <w:rFonts w:hint="eastAsia"/>
          <w:b/>
          <w:bCs w:val="0"/>
          <w:sz w:val="30"/>
        </w:rPr>
        <w:t>产品照片及企业信息</w:t>
      </w:r>
    </w:p>
    <w:p w14:paraId="6B8EC120">
      <w:pPr>
        <w:jc w:val="both"/>
        <w:rPr>
          <w:rFonts w:hint="eastAsia" w:ascii="宋体" w:hAnsi="宋体" w:eastAsia="宋体" w:cs="宋体"/>
          <w:b/>
          <w:bCs w:val="0"/>
          <w:kern w:val="2"/>
          <w:sz w:val="30"/>
          <w:szCs w:val="24"/>
          <w:lang w:val="en-US" w:eastAsia="zh-CN" w:bidi="ar-SA"/>
        </w:rPr>
      </w:pPr>
    </w:p>
    <w:p w14:paraId="5C5E45DF">
      <w:pPr>
        <w:snapToGrid w:val="0"/>
        <w:spacing w:afterLines="50"/>
        <w:jc w:val="center"/>
        <w:outlineLvl w:val="0"/>
        <w:rPr>
          <w:rFonts w:hint="eastAsia" w:ascii="宋体" w:hAnsi="宋体" w:eastAsia="宋体" w:cs="Times New Roman"/>
          <w:b/>
          <w:bCs w:val="0"/>
          <w:sz w:val="24"/>
          <w:szCs w:val="24"/>
          <w:lang w:val="en-US" w:eastAsia="zh-CN" w:bidi="ar"/>
        </w:rPr>
      </w:pPr>
      <w:r>
        <w:rPr>
          <w:rFonts w:hint="eastAsia" w:ascii="宋体" w:hAnsi="宋体" w:eastAsia="宋体" w:cs="Times New Roman"/>
          <w:sz w:val="24"/>
          <w:szCs w:val="20"/>
          <w:lang w:val="en-US" w:eastAsia="zh-CN" w:bidi="ar"/>
        </w:rPr>
        <w:drawing>
          <wp:inline distT="0" distB="0" distL="114300" distR="114300">
            <wp:extent cx="4324350" cy="3238500"/>
            <wp:effectExtent l="0" t="0" r="0" b="0"/>
            <wp:docPr id="2" name="图片 1" descr="IMG_20240522_10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0240522_102545"/>
                    <pic:cNvPicPr>
                      <a:picLocks noChangeAspect="1"/>
                    </pic:cNvPicPr>
                  </pic:nvPicPr>
                  <pic:blipFill>
                    <a:blip r:embed="rId4"/>
                    <a:stretch>
                      <a:fillRect/>
                    </a:stretch>
                  </pic:blipFill>
                  <pic:spPr>
                    <a:xfrm>
                      <a:off x="0" y="0"/>
                      <a:ext cx="4324350" cy="3238500"/>
                    </a:xfrm>
                    <a:prstGeom prst="rect">
                      <a:avLst/>
                    </a:prstGeom>
                    <a:noFill/>
                    <a:ln>
                      <a:noFill/>
                    </a:ln>
                  </pic:spPr>
                </pic:pic>
              </a:graphicData>
            </a:graphic>
          </wp:inline>
        </w:drawing>
      </w:r>
    </w:p>
    <w:p w14:paraId="60309CB9">
      <w:pPr>
        <w:adjustRightInd w:val="0"/>
        <w:snapToGri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1GL-170Z型自走式旋耕起垄机</w:t>
      </w:r>
    </w:p>
    <w:p w14:paraId="6F267B8F">
      <w:pPr>
        <w:adjustRightInd w:val="0"/>
        <w:snapToGrid w:val="0"/>
        <w:spacing w:line="360" w:lineRule="auto"/>
        <w:jc w:val="center"/>
        <w:rPr>
          <w:rFonts w:hint="eastAsia" w:asciiTheme="minorEastAsia" w:hAnsiTheme="minorEastAsia" w:eastAsiaTheme="minorEastAsia" w:cstheme="minorEastAsia"/>
          <w:sz w:val="28"/>
          <w:szCs w:val="28"/>
          <w:lang w:val="en-US" w:eastAsia="zh-CN"/>
        </w:rPr>
      </w:pPr>
    </w:p>
    <w:p w14:paraId="38F0FFF9">
      <w:pPr>
        <w:ind w:right="600" w:firstLine="55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企业名称：</w:t>
      </w:r>
      <w:r>
        <w:rPr>
          <w:rFonts w:hint="eastAsia" w:ascii="宋体" w:hAnsi="宋体" w:eastAsia="宋体" w:cs="宋体"/>
          <w:color w:val="000000"/>
          <w:sz w:val="28"/>
          <w:szCs w:val="28"/>
          <w:lang w:val="en-US" w:eastAsia="zh-CN"/>
        </w:rPr>
        <w:t>无锡悦田农业机械科技有限公司</w:t>
      </w:r>
    </w:p>
    <w:p w14:paraId="2074A4D8">
      <w:pPr>
        <w:ind w:right="600" w:firstLine="55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lang w:val="en-US" w:eastAsia="zh-CN"/>
        </w:rPr>
        <w:t>无锡市锡山区安镇街道高科技农业示范园内</w:t>
      </w:r>
    </w:p>
    <w:p w14:paraId="0F5AB80C">
      <w:pPr>
        <w:ind w:right="600" w:firstLine="555"/>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邮政编码：</w:t>
      </w:r>
      <w:r>
        <w:rPr>
          <w:rFonts w:hint="eastAsia" w:ascii="宋体" w:hAnsi="宋体" w:eastAsia="宋体" w:cs="宋体"/>
          <w:color w:val="000000"/>
          <w:sz w:val="28"/>
          <w:szCs w:val="28"/>
          <w:lang w:val="en-US" w:eastAsia="zh-CN"/>
        </w:rPr>
        <w:t>214000</w:t>
      </w:r>
    </w:p>
    <w:p w14:paraId="144D2D75">
      <w:pPr>
        <w:ind w:firstLine="55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电    话</w:t>
      </w:r>
      <w:r>
        <w:rPr>
          <w:rFonts w:hint="eastAsia" w:ascii="宋体" w:hAnsi="宋体" w:eastAsia="宋体" w:cs="宋体"/>
          <w:color w:val="000000"/>
          <w:sz w:val="28"/>
          <w:szCs w:val="28"/>
          <w:lang w:val="en-US" w:eastAsia="zh-CN"/>
        </w:rPr>
        <w:t>：13812191536</w:t>
      </w:r>
    </w:p>
    <w:p w14:paraId="09EE156E">
      <w:pPr>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传    真：</w:t>
      </w:r>
      <w:r>
        <w:rPr>
          <w:rFonts w:hint="eastAsia" w:ascii="宋体" w:hAnsi="宋体" w:eastAsia="宋体" w:cs="宋体"/>
          <w:color w:val="000000"/>
          <w:sz w:val="28"/>
          <w:szCs w:val="28"/>
          <w:lang w:val="en-US" w:eastAsia="zh-CN"/>
        </w:rPr>
        <w:t>0510-88788871</w:t>
      </w:r>
    </w:p>
    <w:p w14:paraId="15ACD538">
      <w:pPr>
        <w:ind w:right="600"/>
        <w:rPr>
          <w:rFonts w:asciiTheme="minorEastAsia" w:hAnsiTheme="minorEastAsia" w:eastAsiaTheme="minorEastAsia"/>
          <w:szCs w:val="21"/>
        </w:rPr>
      </w:pPr>
      <w:r>
        <w:rPr>
          <w:rFonts w:hint="eastAsia" w:ascii="宋体" w:hAnsi="宋体" w:eastAsia="宋体" w:cs="宋体"/>
          <w:color w:val="000000"/>
          <w:sz w:val="28"/>
          <w:szCs w:val="28"/>
        </w:rPr>
        <w:t xml:space="preserve">    联 系 人</w:t>
      </w:r>
      <w:r>
        <w:rPr>
          <w:rFonts w:hint="eastAsia" w:ascii="宋体" w:hAnsi="宋体" w:eastAsia="宋体" w:cs="宋体"/>
          <w:color w:val="000000"/>
          <w:sz w:val="28"/>
          <w:szCs w:val="28"/>
          <w:lang w:val="en-US" w:eastAsia="zh-CN"/>
        </w:rPr>
        <w:t>：张建成</w:t>
      </w:r>
      <w:r>
        <w:rPr>
          <w:rFonts w:hint="eastAsia" w:ascii="宋体" w:hAnsi="宋体" w:eastAsia="宋体" w:cs="宋体"/>
          <w:color w:val="000000"/>
          <w:sz w:val="28"/>
          <w:szCs w:val="28"/>
          <w:lang w:val="en-US" w:eastAsia="zh-CN"/>
        </w:rPr>
        <w:br w:type="page"/>
      </w:r>
    </w:p>
    <w:p w14:paraId="16F3AA81">
      <w:pPr>
        <w:snapToGrid w:val="0"/>
        <w:spacing w:afterLines="50"/>
        <w:jc w:val="left"/>
        <w:outlineLvl w:val="0"/>
        <w:rPr>
          <w:rFonts w:hint="eastAsia"/>
          <w:b/>
          <w:bCs w:val="0"/>
          <w:sz w:val="30"/>
        </w:rPr>
      </w:pPr>
      <w:r>
        <w:rPr>
          <w:rFonts w:hint="eastAsia" w:ascii="宋体" w:hAnsi="宋体" w:eastAsia="宋体" w:cs="宋体"/>
          <w:b/>
          <w:bCs w:val="0"/>
          <w:sz w:val="30"/>
          <w:lang w:val="en-US" w:eastAsia="zh-CN"/>
        </w:rPr>
        <w:t>1.</w:t>
      </w:r>
      <w:r>
        <w:rPr>
          <w:rFonts w:hint="eastAsia" w:ascii="宋体" w:hAnsi="宋体" w:eastAsia="宋体" w:cs="宋体"/>
          <w:b/>
          <w:bCs w:val="0"/>
          <w:sz w:val="30"/>
        </w:rPr>
        <w:t>2</w:t>
      </w:r>
      <w:r>
        <w:rPr>
          <w:rFonts w:hint="eastAsia" w:ascii="宋体" w:hAnsi="宋体" w:eastAsia="宋体" w:cs="宋体"/>
          <w:b/>
          <w:bCs w:val="0"/>
          <w:sz w:val="30"/>
          <w:lang w:eastAsia="zh-CN"/>
        </w:rPr>
        <w:t>、</w:t>
      </w:r>
      <w:r>
        <w:rPr>
          <w:rFonts w:hint="eastAsia"/>
          <w:b/>
          <w:bCs w:val="0"/>
          <w:sz w:val="30"/>
        </w:rPr>
        <w:t>主要技术规格</w:t>
      </w:r>
    </w:p>
    <w:tbl>
      <w:tblPr>
        <w:tblStyle w:val="4"/>
        <w:tblpPr w:leftFromText="180" w:rightFromText="180" w:vertAnchor="text" w:horzAnchor="page" w:tblpX="1928" w:tblpY="27"/>
        <w:tblOverlap w:val="never"/>
        <w:tblW w:w="879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91"/>
        <w:gridCol w:w="3404"/>
        <w:gridCol w:w="993"/>
        <w:gridCol w:w="3403"/>
      </w:tblGrid>
      <w:tr w14:paraId="07D81F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24" w:hRule="exact"/>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CFD1E66">
            <w:pPr>
              <w:keepNext w:val="0"/>
              <w:keepLines w:val="0"/>
              <w:widowControl w:val="0"/>
              <w:suppressLineNumbers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2"/>
                <w:sz w:val="21"/>
                <w:szCs w:val="21"/>
                <w:lang w:val="en-US" w:eastAsia="zh-CN" w:bidi="ar"/>
              </w:rPr>
              <w:t>序　号</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5C19F2F0">
            <w:pPr>
              <w:keepNext w:val="0"/>
              <w:keepLines w:val="0"/>
              <w:widowControl w:val="0"/>
              <w:suppressLineNumbers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2"/>
                <w:sz w:val="21"/>
                <w:szCs w:val="21"/>
                <w:lang w:val="en-US" w:eastAsia="zh-CN" w:bidi="ar"/>
              </w:rPr>
              <w:t>项　　目</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4F3C59D">
            <w:pPr>
              <w:keepNext w:val="0"/>
              <w:keepLines w:val="0"/>
              <w:widowControl w:val="0"/>
              <w:suppressLineNumbers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2"/>
                <w:sz w:val="21"/>
                <w:szCs w:val="21"/>
                <w:lang w:val="en-US" w:eastAsia="zh-CN" w:bidi="ar"/>
              </w:rPr>
              <w:t>单　位</w:t>
            </w: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3C2D219F">
            <w:pPr>
              <w:keepNext w:val="0"/>
              <w:keepLines w:val="0"/>
              <w:widowControl w:val="0"/>
              <w:suppressLineNumbers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2"/>
                <w:sz w:val="21"/>
                <w:szCs w:val="21"/>
                <w:lang w:val="en-US" w:eastAsia="zh-CN" w:bidi="ar"/>
              </w:rPr>
              <w:t>设 计 值</w:t>
            </w:r>
          </w:p>
        </w:tc>
      </w:tr>
      <w:tr w14:paraId="0019D1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B55CB8A">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1</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787CB3F2">
            <w:pPr>
              <w:keepNext w:val="0"/>
              <w:keepLines w:val="0"/>
              <w:widowControl w:val="0"/>
              <w:suppressLineNumbers w:val="0"/>
              <w:adjustRightInd w:val="0"/>
              <w:snapToGrid w:val="0"/>
              <w:spacing w:before="0" w:beforeAutospacing="0" w:after="0" w:afterAutospacing="0"/>
              <w:ind w:left="0" w:leftChars="0" w:right="0" w:rightChars="0"/>
              <w:jc w:val="center"/>
              <w:rPr>
                <w:rFonts w:hAnsi="宋体"/>
                <w:kern w:val="2"/>
                <w:szCs w:val="21"/>
                <w:lang w:val="en-US"/>
              </w:rPr>
            </w:pPr>
            <w:r>
              <w:rPr>
                <w:rFonts w:hint="eastAsia" w:ascii="宋体" w:hAnsi="宋体" w:eastAsia="宋体" w:cs="Times New Roman"/>
                <w:kern w:val="0"/>
                <w:sz w:val="21"/>
                <w:szCs w:val="21"/>
                <w:lang w:val="en-US" w:eastAsia="zh-CN" w:bidi="ar"/>
              </w:rPr>
              <w:t>型号名称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47DAD26">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w:t>
            </w: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579803D1">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1GL-170Z型自走式旋耕起垄机</w:t>
            </w:r>
          </w:p>
        </w:tc>
      </w:tr>
      <w:tr w14:paraId="15C8FD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2614143">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2</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184E15BD">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配套动力生产企业</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2DBB1A6">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w:t>
            </w: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75B3D929">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上海兴博实业有限公司</w:t>
            </w:r>
          </w:p>
        </w:tc>
      </w:tr>
      <w:tr w14:paraId="6CCF2B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1392BDA">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3</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05E5F8F1">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配套动力型号规格</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A711DA4">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w:t>
            </w: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041547E0">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GT1000L</w:t>
            </w:r>
          </w:p>
        </w:tc>
      </w:tr>
      <w:tr w14:paraId="5B6E5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DEB8017">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4</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0E02B266">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配套动力标定功率</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6CBEC88">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kW</w:t>
            </w: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1B852C9F">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5.5</w:t>
            </w:r>
          </w:p>
        </w:tc>
      </w:tr>
      <w:tr w14:paraId="758495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EFDB66B">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5</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0EE42624">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kern w:val="2"/>
                <w:sz w:val="21"/>
                <w:szCs w:val="21"/>
                <w:lang w:val="en-US"/>
              </w:rPr>
            </w:pPr>
            <w:r>
              <w:rPr>
                <w:rFonts w:hint="eastAsia" w:ascii="宋体" w:hAnsi="宋体" w:eastAsia="宋体" w:cs="Times New Roman"/>
                <w:kern w:val="0"/>
                <w:sz w:val="21"/>
                <w:szCs w:val="21"/>
                <w:lang w:val="en-US" w:eastAsia="zh-CN" w:bidi="ar"/>
              </w:rPr>
              <w:t>配套动力标定转速</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2796386">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r/min</w:t>
            </w: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528BDBE4">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1800</w:t>
            </w:r>
          </w:p>
        </w:tc>
      </w:tr>
      <w:tr w14:paraId="69E015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1EB6FED">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6</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FAD0751">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kern w:val="2"/>
                <w:sz w:val="21"/>
                <w:szCs w:val="21"/>
                <w:lang w:val="en-US"/>
              </w:rPr>
            </w:pPr>
            <w:r>
              <w:rPr>
                <w:rFonts w:hint="eastAsia" w:ascii="宋体" w:hAnsi="宋体" w:eastAsia="宋体" w:cs="Times New Roman"/>
                <w:color w:val="000000"/>
                <w:kern w:val="0"/>
                <w:sz w:val="21"/>
                <w:szCs w:val="21"/>
                <w:lang w:val="en-US" w:eastAsia="zh-CN" w:bidi="ar"/>
              </w:rPr>
              <w:t>配套动力冷却方式</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BB361DD">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w:t>
            </w: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74D12FB8">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风冷</w:t>
            </w:r>
          </w:p>
        </w:tc>
      </w:tr>
      <w:tr w14:paraId="1B247D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BCF3BC5">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7</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5EF4421">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kern w:val="2"/>
                <w:sz w:val="21"/>
                <w:szCs w:val="21"/>
                <w:lang w:val="en-US"/>
              </w:rPr>
            </w:pPr>
            <w:r>
              <w:rPr>
                <w:rFonts w:hint="eastAsia" w:ascii="宋体" w:hAnsi="宋体" w:eastAsia="宋体" w:cs="Times New Roman"/>
                <w:color w:val="000000"/>
                <w:kern w:val="0"/>
                <w:sz w:val="21"/>
                <w:szCs w:val="21"/>
                <w:lang w:val="en-US" w:eastAsia="zh-CN" w:bidi="ar"/>
              </w:rPr>
              <w:t>配套动力燃油种类</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C8D5630">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w:t>
            </w: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52DB6220">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无铅汽油</w:t>
            </w:r>
          </w:p>
        </w:tc>
      </w:tr>
      <w:tr w14:paraId="5746F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6CEB00F">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8</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4218002D">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kern w:val="2"/>
                <w:sz w:val="21"/>
                <w:szCs w:val="21"/>
                <w:lang w:val="en-US"/>
              </w:rPr>
            </w:pPr>
            <w:r>
              <w:rPr>
                <w:rFonts w:hint="eastAsia" w:ascii="宋体" w:hAnsi="宋体" w:eastAsia="宋体" w:cs="Times New Roman"/>
                <w:color w:val="000000"/>
                <w:kern w:val="0"/>
                <w:sz w:val="21"/>
                <w:szCs w:val="21"/>
                <w:lang w:val="en-US" w:eastAsia="zh-CN" w:bidi="ar"/>
              </w:rPr>
              <w:t>外形尺寸（长×宽×高）</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E02DE85">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mm</w:t>
            </w: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38C509E1">
            <w:pPr>
              <w:keepNext w:val="0"/>
              <w:keepLines w:val="0"/>
              <w:widowControl w:val="0"/>
              <w:suppressLineNumbers w:val="0"/>
              <w:adjustRightInd w:val="0"/>
              <w:snapToGrid w:val="0"/>
              <w:spacing w:before="0" w:beforeAutospacing="0" w:after="0" w:afterAutospacing="0"/>
              <w:ind w:left="0" w:leftChars="0" w:right="0" w:rightChars="0"/>
              <w:jc w:val="center"/>
              <w:rPr>
                <w:kern w:val="2"/>
                <w:sz w:val="21"/>
                <w:szCs w:val="21"/>
                <w:lang w:val="en-US"/>
              </w:rPr>
            </w:pPr>
            <w:r>
              <w:rPr>
                <w:rFonts w:hint="eastAsia" w:ascii="宋体" w:hAnsi="宋体" w:eastAsia="宋体" w:cs="Times New Roman"/>
                <w:kern w:val="0"/>
                <w:sz w:val="21"/>
                <w:szCs w:val="21"/>
                <w:lang w:val="en-US" w:eastAsia="zh-CN" w:bidi="ar"/>
              </w:rPr>
              <w:t>2000×1300×960</w:t>
            </w:r>
          </w:p>
        </w:tc>
      </w:tr>
      <w:tr w14:paraId="1B0C64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2AC24E2">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9</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115A5A9F">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color w:val="000000"/>
                <w:kern w:val="0"/>
                <w:sz w:val="21"/>
                <w:szCs w:val="21"/>
                <w:lang w:val="en-US" w:eastAsia="zh-CN" w:bidi="ar"/>
              </w:rPr>
              <w:t>工作幅宽</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B0FEE08">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rFonts w:hint="eastAsia" w:ascii="宋体" w:hAnsi="宋体"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mm</w:t>
            </w: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1107F930">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1280～1700</w:t>
            </w:r>
          </w:p>
        </w:tc>
      </w:tr>
      <w:tr w14:paraId="15A9A9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DCBD62A">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10</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42D56E0F">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color w:val="000000"/>
                <w:kern w:val="0"/>
                <w:sz w:val="21"/>
                <w:szCs w:val="21"/>
                <w:lang w:val="en-US" w:eastAsia="zh-CN" w:bidi="ar"/>
              </w:rPr>
              <w:t>作业速度</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FBF929E">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Times New Roman" w:eastAsia="宋体" w:cs="Times New Roman"/>
                <w:kern w:val="0"/>
                <w:sz w:val="21"/>
                <w:szCs w:val="21"/>
                <w:lang w:val="en-US" w:eastAsia="zh-CN" w:bidi="ar"/>
              </w:rPr>
              <w:t>m/s</w:t>
            </w: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6851C75C">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0.12～0.20</w:t>
            </w:r>
          </w:p>
        </w:tc>
      </w:tr>
      <w:tr w14:paraId="452573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1694F2E">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11</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5CDCE1A0">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color w:val="000000"/>
                <w:kern w:val="0"/>
                <w:sz w:val="21"/>
                <w:szCs w:val="21"/>
                <w:lang w:val="en-US" w:eastAsia="zh-CN" w:bidi="ar"/>
              </w:rPr>
              <w:t>设计垄高</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8EEBC04">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Times New Roman" w:eastAsia="宋体" w:cs="Times New Roman"/>
                <w:kern w:val="0"/>
                <w:sz w:val="21"/>
                <w:szCs w:val="21"/>
                <w:lang w:val="en-US" w:eastAsia="zh-CN" w:bidi="ar"/>
              </w:rPr>
              <w:t>mm</w:t>
            </w: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43A350C1">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150～250</w:t>
            </w:r>
          </w:p>
        </w:tc>
      </w:tr>
      <w:tr w14:paraId="089867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556121B">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12</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28F8FC9A">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color w:val="000000"/>
                <w:kern w:val="0"/>
                <w:sz w:val="21"/>
                <w:szCs w:val="21"/>
                <w:lang w:val="en-US" w:eastAsia="zh-CN" w:bidi="ar"/>
              </w:rPr>
              <w:t>设计垄顶宽</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EAE8936">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Times New Roman" w:eastAsia="宋体" w:cs="Times New Roman"/>
                <w:kern w:val="0"/>
                <w:sz w:val="21"/>
                <w:szCs w:val="21"/>
                <w:lang w:val="en-US" w:eastAsia="zh-CN" w:bidi="ar"/>
              </w:rPr>
              <w:t>mm</w:t>
            </w: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7C18FBB0">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700～1200</w:t>
            </w:r>
          </w:p>
        </w:tc>
      </w:tr>
      <w:tr w14:paraId="588995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9FF72C7">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13</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4BA620EF">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color w:val="000000"/>
                <w:kern w:val="0"/>
                <w:sz w:val="21"/>
                <w:szCs w:val="21"/>
                <w:lang w:val="en-US" w:eastAsia="zh-CN" w:bidi="ar"/>
              </w:rPr>
              <w:t>起垄方式</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2F3CB02">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Times New Roman" w:eastAsia="宋体" w:cs="Times New Roman"/>
                <w:kern w:val="0"/>
                <w:sz w:val="21"/>
                <w:szCs w:val="21"/>
                <w:lang w:val="en-US" w:eastAsia="zh-CN" w:bidi="ar"/>
              </w:rPr>
              <w:t>/</w:t>
            </w: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2AC93242">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合土式</w:t>
            </w:r>
          </w:p>
        </w:tc>
      </w:tr>
      <w:tr w14:paraId="2B4274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3B1963A">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14</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64F7670">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color w:val="000000"/>
                <w:kern w:val="0"/>
                <w:sz w:val="21"/>
                <w:szCs w:val="21"/>
                <w:lang w:val="en-US" w:eastAsia="zh-CN" w:bidi="ar"/>
              </w:rPr>
              <w:t>起垄器最大回转半径</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24CEF0A">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Times New Roman" w:eastAsia="宋体" w:cs="Times New Roman"/>
                <w:kern w:val="0"/>
                <w:sz w:val="21"/>
                <w:szCs w:val="21"/>
                <w:lang w:val="en-US" w:eastAsia="zh-CN" w:bidi="ar"/>
              </w:rPr>
              <w:t>mm</w:t>
            </w: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3FF9E779">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195</w:t>
            </w:r>
          </w:p>
        </w:tc>
      </w:tr>
      <w:tr w14:paraId="7A363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325E9E2">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15</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0CD33046">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color w:val="000000"/>
                <w:kern w:val="0"/>
                <w:sz w:val="21"/>
                <w:szCs w:val="21"/>
                <w:lang w:val="en-US" w:eastAsia="zh-CN" w:bidi="ar"/>
              </w:rPr>
              <w:t>起垄器型式</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EE19BAD">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Times New Roman" w:eastAsia="宋体" w:cs="Times New Roman"/>
                <w:kern w:val="0"/>
                <w:sz w:val="21"/>
                <w:szCs w:val="21"/>
                <w:lang w:val="en-US" w:eastAsia="zh-CN" w:bidi="ar"/>
              </w:rPr>
              <w:t>/</w:t>
            </w: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738E2072">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刀片式</w:t>
            </w:r>
          </w:p>
        </w:tc>
      </w:tr>
      <w:tr w14:paraId="189D9A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32ED664">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16</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16326BF1">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color w:val="000000"/>
                <w:kern w:val="0"/>
                <w:sz w:val="21"/>
                <w:szCs w:val="21"/>
                <w:lang w:val="en-US" w:eastAsia="zh-CN" w:bidi="ar"/>
              </w:rPr>
              <w:t>起垄器数量</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F19908E">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Times New Roman" w:eastAsia="宋体" w:cs="Times New Roman"/>
                <w:kern w:val="0"/>
                <w:sz w:val="21"/>
                <w:szCs w:val="21"/>
                <w:lang w:val="en-US" w:eastAsia="zh-CN" w:bidi="ar"/>
              </w:rPr>
              <w:t>/</w:t>
            </w: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52BE57B2">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1副</w:t>
            </w:r>
          </w:p>
        </w:tc>
      </w:tr>
      <w:tr w14:paraId="558506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358703E">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17</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6FBAE6B6">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color w:val="000000"/>
                <w:kern w:val="0"/>
                <w:sz w:val="21"/>
                <w:szCs w:val="21"/>
                <w:lang w:val="en-US" w:eastAsia="zh-CN" w:bidi="ar"/>
              </w:rPr>
              <w:t>发动机动力输出传动方式</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09A0EEB">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Times New Roman" w:eastAsia="宋体" w:cs="Times New Roman"/>
                <w:kern w:val="0"/>
                <w:sz w:val="21"/>
                <w:szCs w:val="21"/>
                <w:lang w:val="en-US" w:eastAsia="zh-CN" w:bidi="ar"/>
              </w:rPr>
              <w:t>/</w:t>
            </w: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60CCB871">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皮带传动</w:t>
            </w:r>
          </w:p>
        </w:tc>
      </w:tr>
      <w:tr w14:paraId="38F041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4968673">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18</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54C6D0A2">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color w:val="000000"/>
                <w:kern w:val="0"/>
                <w:sz w:val="21"/>
                <w:szCs w:val="21"/>
                <w:lang w:val="en-US" w:eastAsia="zh-CN" w:bidi="ar"/>
              </w:rPr>
              <w:t>刀辊传动方式</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10614CE">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Times New Roman" w:eastAsia="宋体" w:cs="Times New Roman"/>
                <w:kern w:val="0"/>
                <w:sz w:val="21"/>
                <w:szCs w:val="21"/>
                <w:lang w:val="en-US" w:eastAsia="zh-CN" w:bidi="ar"/>
              </w:rPr>
              <w:t>/</w:t>
            </w: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7596C0FC">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链传动</w:t>
            </w:r>
          </w:p>
        </w:tc>
      </w:tr>
      <w:tr w14:paraId="43DE41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23BE561">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19</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00BECD32">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color w:val="000000"/>
                <w:kern w:val="0"/>
                <w:sz w:val="21"/>
                <w:szCs w:val="21"/>
                <w:lang w:val="en-US" w:eastAsia="zh-CN" w:bidi="ar"/>
              </w:rPr>
              <w:t>主离合器型式</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2F4531C">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Times New Roman" w:eastAsia="宋体" w:cs="Times New Roman"/>
                <w:kern w:val="0"/>
                <w:sz w:val="21"/>
                <w:szCs w:val="21"/>
                <w:lang w:val="en-US" w:eastAsia="zh-CN" w:bidi="ar"/>
              </w:rPr>
              <w:t>/</w:t>
            </w: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14C5402D">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涨紧轮式</w:t>
            </w:r>
          </w:p>
        </w:tc>
      </w:tr>
      <w:tr w14:paraId="70FD23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57E3A89">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20</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73B5D174">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color w:val="000000"/>
                <w:kern w:val="0"/>
                <w:sz w:val="21"/>
                <w:szCs w:val="21"/>
                <w:lang w:val="en-US" w:eastAsia="zh-CN" w:bidi="ar"/>
              </w:rPr>
              <w:t>主离合器状态</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ED0142C">
            <w:pPr>
              <w:pStyle w:val="3"/>
              <w:keepNext w:val="0"/>
              <w:keepLines w:val="0"/>
              <w:widowControl/>
              <w:suppressLineNumbers w:val="0"/>
              <w:autoSpaceDE w:val="0"/>
              <w:autoSpaceDN w:val="0"/>
              <w:adjustRightInd w:val="0"/>
              <w:snapToGrid w:val="0"/>
              <w:spacing w:before="0" w:beforeAutospacing="0" w:after="0" w:afterAutospacing="0"/>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Times New Roman" w:eastAsia="宋体" w:cs="Times New Roman"/>
                <w:kern w:val="0"/>
                <w:sz w:val="21"/>
                <w:szCs w:val="21"/>
                <w:lang w:val="en-US" w:eastAsia="zh-CN" w:bidi="ar"/>
              </w:rPr>
              <w:t>/</w:t>
            </w: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72D1DCB3">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常开</w:t>
            </w:r>
          </w:p>
        </w:tc>
      </w:tr>
    </w:tbl>
    <w:p w14:paraId="02220489">
      <w:pPr>
        <w:rPr>
          <w:rFonts w:hint="eastAsia" w:ascii="宋体" w:hAnsi="宋体" w:eastAsia="宋体" w:cs="宋体"/>
          <w:b/>
          <w:sz w:val="30"/>
        </w:rPr>
      </w:pPr>
      <w:r>
        <w:rPr>
          <w:rFonts w:hint="eastAsia" w:ascii="宋体" w:hAnsi="宋体" w:eastAsia="宋体" w:cs="宋体"/>
          <w:b/>
          <w:sz w:val="30"/>
        </w:rPr>
        <w:br w:type="page"/>
      </w:r>
    </w:p>
    <w:p w14:paraId="5F6AEF38">
      <w:pPr>
        <w:numPr>
          <w:ilvl w:val="0"/>
          <w:numId w:val="0"/>
        </w:numPr>
        <w:rPr>
          <w:rFonts w:hint="eastAsia" w:ascii="宋体" w:hAnsi="宋体" w:eastAsia="宋体" w:cs="宋体"/>
          <w:b/>
          <w:sz w:val="30"/>
        </w:rPr>
      </w:pPr>
      <w:r>
        <w:rPr>
          <w:rFonts w:hint="eastAsia" w:ascii="宋体" w:hAnsi="宋体" w:eastAsia="宋体" w:cs="宋体"/>
          <w:b/>
          <w:sz w:val="30"/>
          <w:lang w:val="en-US" w:eastAsia="zh-CN"/>
        </w:rPr>
        <w:t>1.3、</w:t>
      </w:r>
      <w:r>
        <w:rPr>
          <w:rFonts w:hint="eastAsia" w:ascii="宋体" w:hAnsi="宋体" w:eastAsia="宋体" w:cs="宋体"/>
          <w:b/>
          <w:sz w:val="30"/>
        </w:rPr>
        <w:t>安全性检验结果</w:t>
      </w:r>
    </w:p>
    <w:tbl>
      <w:tblPr>
        <w:tblStyle w:val="4"/>
        <w:tblW w:w="87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1"/>
        <w:gridCol w:w="1247"/>
        <w:gridCol w:w="1594"/>
        <w:gridCol w:w="863"/>
        <w:gridCol w:w="3600"/>
        <w:gridCol w:w="800"/>
      </w:tblGrid>
      <w:tr w14:paraId="1735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51"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4875963B">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序号</w:t>
            </w:r>
          </w:p>
        </w:tc>
        <w:tc>
          <w:tcPr>
            <w:tcW w:w="28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4DCF39">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项　目</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2777B7DE">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单　位</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14:paraId="2A12602B">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合格指标</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370E920">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检验结果</w:t>
            </w:r>
          </w:p>
        </w:tc>
      </w:tr>
      <w:tr w14:paraId="2297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27146F">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1</w:t>
            </w:r>
          </w:p>
        </w:tc>
        <w:tc>
          <w:tcPr>
            <w:tcW w:w="284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3B3542">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安全防护</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488A7785">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14:paraId="16439B27">
            <w:pPr>
              <w:keepNext w:val="0"/>
              <w:keepLines w:val="0"/>
              <w:widowControl w:val="0"/>
              <w:suppressLineNumbers w:val="0"/>
              <w:snapToGrid w:val="0"/>
              <w:spacing w:before="0" w:beforeAutospacing="0" w:after="0" w:afterAutospacing="0"/>
              <w:ind w:left="0" w:right="0"/>
              <w:jc w:val="both"/>
              <w:rPr>
                <w:rFonts w:cs="黑体"/>
                <w:sz w:val="21"/>
                <w:szCs w:val="21"/>
                <w:lang w:val="en-US"/>
              </w:rPr>
            </w:pPr>
            <w:r>
              <w:rPr>
                <w:rFonts w:hint="eastAsia" w:ascii="宋体" w:hAnsi="宋体" w:eastAsia="宋体" w:cs="黑体"/>
                <w:kern w:val="0"/>
                <w:sz w:val="21"/>
                <w:szCs w:val="21"/>
                <w:lang w:val="en-US" w:eastAsia="zh-CN" w:bidi="ar"/>
              </w:rPr>
              <w:t>外露传动齿轮、链条、链轮、皮带、皮带轮、摩擦传动装置等动力传动部件应有安全防护装置，刀轴上方应安装防护罩。</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7B39CD0">
            <w:pPr>
              <w:keepNext w:val="0"/>
              <w:keepLines w:val="0"/>
              <w:widowControl w:val="0"/>
              <w:suppressLineNumbers w:val="0"/>
              <w:spacing w:before="0" w:beforeAutospacing="0" w:after="0" w:afterAutospacing="0"/>
              <w:ind w:left="0" w:leftChars="0" w:right="0" w:rightChars="0"/>
              <w:jc w:val="center"/>
              <w:rPr>
                <w:sz w:val="21"/>
                <w:szCs w:val="21"/>
                <w:lang w:val="en-US"/>
              </w:rPr>
            </w:pPr>
            <w:r>
              <w:rPr>
                <w:rFonts w:hint="eastAsia" w:ascii="宋体" w:hAnsi="宋体" w:eastAsia="宋体" w:cs="Times New Roman"/>
                <w:kern w:val="0"/>
                <w:sz w:val="21"/>
                <w:szCs w:val="21"/>
                <w:lang w:val="en-US" w:eastAsia="zh-CN" w:bidi="ar"/>
              </w:rPr>
              <w:t>+</w:t>
            </w:r>
          </w:p>
        </w:tc>
      </w:tr>
      <w:tr w14:paraId="5B79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54EF27">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84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68DC9D">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2BD850F6">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14:paraId="2027AAF5">
            <w:pPr>
              <w:keepNext w:val="0"/>
              <w:keepLines w:val="0"/>
              <w:widowControl w:val="0"/>
              <w:suppressLineNumbers w:val="0"/>
              <w:snapToGrid w:val="0"/>
              <w:spacing w:before="0" w:beforeAutospacing="0" w:after="0" w:afterAutospacing="0"/>
              <w:ind w:left="0" w:right="0"/>
              <w:jc w:val="both"/>
              <w:rPr>
                <w:rFonts w:cs="黑体"/>
                <w:sz w:val="21"/>
                <w:szCs w:val="21"/>
                <w:lang w:val="en-US"/>
              </w:rPr>
            </w:pPr>
            <w:r>
              <w:rPr>
                <w:rFonts w:hint="eastAsia" w:ascii="宋体" w:hAnsi="宋体" w:eastAsia="宋体" w:cs="黑体"/>
                <w:kern w:val="0"/>
                <w:sz w:val="21"/>
                <w:szCs w:val="21"/>
                <w:lang w:val="en-US" w:eastAsia="zh-CN" w:bidi="ar"/>
              </w:rPr>
              <w:t>发动机排气部件应有防护，排气方向应避开所有操纵位置上的操作者。</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84435A8">
            <w:pPr>
              <w:keepNext w:val="0"/>
              <w:keepLines w:val="0"/>
              <w:widowControl w:val="0"/>
              <w:suppressLineNumbers w:val="0"/>
              <w:spacing w:before="0" w:beforeAutospacing="0" w:after="0" w:afterAutospacing="0"/>
              <w:ind w:left="0" w:leftChars="0" w:right="0" w:rightChars="0"/>
              <w:jc w:val="center"/>
              <w:rPr>
                <w:sz w:val="21"/>
                <w:szCs w:val="21"/>
                <w:lang w:val="en-US"/>
              </w:rPr>
            </w:pPr>
            <w:r>
              <w:rPr>
                <w:rFonts w:hint="eastAsia" w:ascii="宋体" w:hAnsi="宋体" w:eastAsia="宋体" w:cs="Times New Roman"/>
                <w:kern w:val="0"/>
                <w:sz w:val="21"/>
                <w:szCs w:val="21"/>
                <w:lang w:val="en-US" w:eastAsia="zh-CN" w:bidi="ar"/>
              </w:rPr>
              <w:t>+</w:t>
            </w:r>
          </w:p>
        </w:tc>
      </w:tr>
      <w:tr w14:paraId="6556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6B9BF6">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84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216512">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26B154B4">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黑体"/>
                <w:kern w:val="0"/>
                <w:sz w:val="21"/>
                <w:szCs w:val="21"/>
                <w:lang w:val="en-US" w:eastAsia="zh-CN" w:bidi="ar"/>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14:paraId="06D08F0D">
            <w:pPr>
              <w:keepNext w:val="0"/>
              <w:keepLines w:val="0"/>
              <w:widowControl w:val="0"/>
              <w:suppressLineNumbers w:val="0"/>
              <w:snapToGrid w:val="0"/>
              <w:spacing w:before="0" w:beforeAutospacing="0" w:after="0" w:afterAutospacing="0"/>
              <w:ind w:left="0" w:right="0"/>
              <w:jc w:val="both"/>
              <w:rPr>
                <w:rFonts w:cs="黑体"/>
                <w:sz w:val="21"/>
                <w:szCs w:val="21"/>
                <w:lang w:val="en-US"/>
              </w:rPr>
            </w:pPr>
            <w:r>
              <w:rPr>
                <w:rFonts w:hint="eastAsia" w:ascii="宋体" w:hAnsi="宋体" w:eastAsia="宋体" w:cs="黑体"/>
                <w:kern w:val="0"/>
                <w:sz w:val="21"/>
                <w:szCs w:val="21"/>
                <w:lang w:val="en-US" w:eastAsia="zh-CN" w:bidi="ar"/>
              </w:rPr>
              <w:t>两扶手末端连线的中点和起垄刀或旋转工作部件外缘在同一水平面内的投影之间的距离应≥900mm，当水平扶手与机器前进方向不平行时该距离最小为500mm；在手把之间应有横杆，横杆应置于离起垄刀或旋转工作部件的回转外缘大于550mm 处，以防止操作者接近。</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06662A1">
            <w:pPr>
              <w:keepNext w:val="0"/>
              <w:keepLines w:val="0"/>
              <w:widowControl w:val="0"/>
              <w:suppressLineNumbers w:val="0"/>
              <w:spacing w:before="0" w:beforeAutospacing="0" w:after="0" w:afterAutospacing="0"/>
              <w:ind w:left="0" w:leftChars="0" w:right="0" w:rightChars="0"/>
              <w:jc w:val="center"/>
              <w:rPr>
                <w:sz w:val="21"/>
                <w:szCs w:val="21"/>
                <w:lang w:val="en-US"/>
              </w:rPr>
            </w:pPr>
            <w:r>
              <w:rPr>
                <w:rFonts w:hint="eastAsia" w:ascii="宋体" w:hAnsi="宋体" w:eastAsia="宋体" w:cs="Times New Roman"/>
                <w:kern w:val="0"/>
                <w:sz w:val="21"/>
                <w:szCs w:val="21"/>
                <w:lang w:val="en-US" w:eastAsia="zh-CN" w:bidi="ar"/>
              </w:rPr>
              <w:t>+</w:t>
            </w:r>
          </w:p>
        </w:tc>
      </w:tr>
      <w:tr w14:paraId="2E70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81" w:type="dxa"/>
            <w:vMerge w:val="restart"/>
            <w:tcBorders>
              <w:top w:val="single" w:color="auto" w:sz="4" w:space="0"/>
              <w:left w:val="single" w:color="auto" w:sz="8" w:space="0"/>
              <w:bottom w:val="nil"/>
              <w:right w:val="single" w:color="auto" w:sz="4" w:space="0"/>
            </w:tcBorders>
            <w:shd w:val="clear" w:color="auto" w:fill="auto"/>
            <w:vAlign w:val="center"/>
          </w:tcPr>
          <w:p w14:paraId="12F7DEFB">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2</w:t>
            </w:r>
          </w:p>
        </w:tc>
        <w:tc>
          <w:tcPr>
            <w:tcW w:w="284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3F56E9">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安全信息</w:t>
            </w:r>
          </w:p>
        </w:tc>
        <w:tc>
          <w:tcPr>
            <w:tcW w:w="863" w:type="dxa"/>
            <w:tcBorders>
              <w:top w:val="single" w:color="auto" w:sz="4" w:space="0"/>
              <w:left w:val="single" w:color="auto" w:sz="4" w:space="0"/>
              <w:bottom w:val="nil"/>
              <w:right w:val="single" w:color="auto" w:sz="4" w:space="0"/>
            </w:tcBorders>
            <w:shd w:val="clear" w:color="auto" w:fill="auto"/>
            <w:vAlign w:val="center"/>
          </w:tcPr>
          <w:p w14:paraId="7859D06B">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w:t>
            </w:r>
          </w:p>
        </w:tc>
        <w:tc>
          <w:tcPr>
            <w:tcW w:w="3600" w:type="dxa"/>
            <w:tcBorders>
              <w:top w:val="single" w:color="auto" w:sz="4" w:space="0"/>
              <w:left w:val="single" w:color="auto" w:sz="4" w:space="0"/>
              <w:bottom w:val="nil"/>
              <w:right w:val="single" w:color="auto" w:sz="4" w:space="0"/>
            </w:tcBorders>
            <w:shd w:val="clear" w:color="auto" w:fill="auto"/>
            <w:tcMar>
              <w:left w:w="51" w:type="dxa"/>
              <w:right w:w="51" w:type="dxa"/>
            </w:tcMar>
            <w:vAlign w:val="center"/>
          </w:tcPr>
          <w:p w14:paraId="5DC0E797">
            <w:pPr>
              <w:keepNext w:val="0"/>
              <w:keepLines w:val="0"/>
              <w:widowControl w:val="0"/>
              <w:suppressLineNumbers w:val="0"/>
              <w:snapToGrid w:val="0"/>
              <w:spacing w:before="0" w:beforeAutospacing="0" w:after="0" w:afterAutospacing="0"/>
              <w:ind w:left="0" w:right="0"/>
              <w:jc w:val="both"/>
              <w:rPr>
                <w:rFonts w:cs="黑体"/>
                <w:b/>
                <w:bCs w:val="0"/>
                <w:sz w:val="21"/>
                <w:szCs w:val="21"/>
                <w:lang w:val="en-US"/>
              </w:rPr>
            </w:pPr>
            <w:r>
              <w:rPr>
                <w:rFonts w:hint="eastAsia" w:ascii="宋体" w:hAnsi="宋体" w:eastAsia="宋体" w:cs="黑体"/>
                <w:kern w:val="0"/>
                <w:sz w:val="21"/>
                <w:szCs w:val="21"/>
                <w:lang w:val="en-US" w:eastAsia="zh-CN" w:bidi="ar"/>
              </w:rPr>
              <w:t>在起垄刀、带轮、传动带、排气管等危险部位处应有永久性危险警告标志，标志应符合GB 10396的规定。</w:t>
            </w:r>
          </w:p>
        </w:tc>
        <w:tc>
          <w:tcPr>
            <w:tcW w:w="800" w:type="dxa"/>
            <w:tcBorders>
              <w:top w:val="single" w:color="auto" w:sz="4" w:space="0"/>
              <w:left w:val="single" w:color="auto" w:sz="4" w:space="0"/>
              <w:bottom w:val="nil"/>
              <w:right w:val="single" w:color="auto" w:sz="4" w:space="0"/>
            </w:tcBorders>
            <w:shd w:val="clear" w:color="auto" w:fill="auto"/>
            <w:vAlign w:val="center"/>
          </w:tcPr>
          <w:p w14:paraId="68A58258">
            <w:pPr>
              <w:keepNext w:val="0"/>
              <w:keepLines w:val="0"/>
              <w:widowControl w:val="0"/>
              <w:suppressLineNumbers w:val="0"/>
              <w:spacing w:before="0" w:beforeAutospacing="0" w:after="0" w:afterAutospacing="0"/>
              <w:ind w:left="0" w:leftChars="0" w:right="0" w:rightChars="0"/>
              <w:jc w:val="center"/>
              <w:rPr>
                <w:sz w:val="21"/>
                <w:szCs w:val="21"/>
                <w:lang w:val="en-US"/>
              </w:rPr>
            </w:pPr>
            <w:r>
              <w:rPr>
                <w:rFonts w:hint="eastAsia" w:ascii="宋体" w:hAnsi="宋体" w:eastAsia="宋体" w:cs="Times New Roman"/>
                <w:kern w:val="0"/>
                <w:sz w:val="21"/>
                <w:szCs w:val="21"/>
                <w:lang w:val="en-US" w:eastAsia="zh-CN" w:bidi="ar"/>
              </w:rPr>
              <w:t>+</w:t>
            </w:r>
          </w:p>
        </w:tc>
      </w:tr>
      <w:tr w14:paraId="2878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81" w:type="dxa"/>
            <w:vMerge w:val="continue"/>
            <w:tcBorders>
              <w:top w:val="single" w:color="auto" w:sz="4" w:space="0"/>
              <w:left w:val="single" w:color="auto" w:sz="8" w:space="0"/>
              <w:bottom w:val="nil"/>
              <w:right w:val="single" w:color="auto" w:sz="4" w:space="0"/>
            </w:tcBorders>
            <w:shd w:val="clear" w:color="auto" w:fill="auto"/>
            <w:vAlign w:val="center"/>
          </w:tcPr>
          <w:p w14:paraId="75AD937A">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84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16A4AC">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318BAF19">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w:t>
            </w:r>
          </w:p>
        </w:tc>
        <w:tc>
          <w:tcPr>
            <w:tcW w:w="3600" w:type="dxa"/>
            <w:tcBorders>
              <w:top w:val="single" w:color="auto" w:sz="4" w:space="0"/>
              <w:left w:val="single" w:color="auto" w:sz="4" w:space="0"/>
              <w:bottom w:val="nil"/>
              <w:right w:val="single" w:color="auto" w:sz="4" w:space="0"/>
            </w:tcBorders>
            <w:shd w:val="clear" w:color="auto" w:fill="auto"/>
            <w:tcMar>
              <w:left w:w="51" w:type="dxa"/>
              <w:right w:w="51" w:type="dxa"/>
            </w:tcMar>
            <w:vAlign w:val="center"/>
          </w:tcPr>
          <w:p w14:paraId="42AABDAD">
            <w:pPr>
              <w:keepNext w:val="0"/>
              <w:keepLines w:val="0"/>
              <w:widowControl w:val="0"/>
              <w:suppressLineNumbers w:val="0"/>
              <w:snapToGrid w:val="0"/>
              <w:spacing w:before="0" w:beforeAutospacing="0" w:after="0" w:afterAutospacing="0"/>
              <w:ind w:left="0" w:right="0"/>
              <w:jc w:val="both"/>
              <w:rPr>
                <w:rFonts w:cs="黑体"/>
                <w:sz w:val="21"/>
                <w:szCs w:val="21"/>
                <w:lang w:val="en-US"/>
              </w:rPr>
            </w:pPr>
            <w:r>
              <w:rPr>
                <w:rFonts w:hint="eastAsia" w:ascii="宋体" w:hAnsi="宋体" w:eastAsia="宋体" w:cs="黑体"/>
                <w:kern w:val="0"/>
                <w:sz w:val="21"/>
                <w:szCs w:val="21"/>
                <w:lang w:val="en-US" w:eastAsia="zh-CN" w:bidi="ar"/>
              </w:rPr>
              <w:t>使用说明书应有安全注意事项说明，安全标志应在使用说明书中复现。</w:t>
            </w:r>
          </w:p>
        </w:tc>
        <w:tc>
          <w:tcPr>
            <w:tcW w:w="800" w:type="dxa"/>
            <w:tcBorders>
              <w:top w:val="single" w:color="auto" w:sz="4" w:space="0"/>
              <w:left w:val="single" w:color="auto" w:sz="4" w:space="0"/>
              <w:bottom w:val="nil"/>
              <w:right w:val="single" w:color="auto" w:sz="4" w:space="0"/>
            </w:tcBorders>
            <w:shd w:val="clear" w:color="auto" w:fill="auto"/>
            <w:vAlign w:val="center"/>
          </w:tcPr>
          <w:p w14:paraId="6728ED5E">
            <w:pPr>
              <w:keepNext w:val="0"/>
              <w:keepLines w:val="0"/>
              <w:widowControl w:val="0"/>
              <w:suppressLineNumbers w:val="0"/>
              <w:spacing w:before="0" w:beforeAutospacing="0" w:after="0" w:afterAutospacing="0"/>
              <w:ind w:left="0" w:leftChars="0" w:right="0" w:rightChars="0"/>
              <w:jc w:val="center"/>
              <w:rPr>
                <w:sz w:val="21"/>
                <w:szCs w:val="21"/>
                <w:lang w:val="en-US"/>
              </w:rPr>
            </w:pPr>
            <w:r>
              <w:rPr>
                <w:rFonts w:hint="eastAsia" w:ascii="宋体" w:hAnsi="宋体" w:eastAsia="宋体" w:cs="Times New Roman"/>
                <w:kern w:val="0"/>
                <w:sz w:val="21"/>
                <w:szCs w:val="21"/>
                <w:lang w:val="en-US" w:eastAsia="zh-CN" w:bidi="ar"/>
              </w:rPr>
              <w:t>+</w:t>
            </w:r>
          </w:p>
        </w:tc>
      </w:tr>
      <w:tr w14:paraId="7763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81" w:type="dxa"/>
            <w:vMerge w:val="restart"/>
            <w:tcBorders>
              <w:top w:val="single" w:color="auto" w:sz="4" w:space="0"/>
              <w:left w:val="single" w:color="auto" w:sz="8" w:space="0"/>
              <w:bottom w:val="nil"/>
              <w:right w:val="single" w:color="auto" w:sz="4" w:space="0"/>
            </w:tcBorders>
            <w:shd w:val="clear" w:color="auto" w:fill="auto"/>
            <w:vAlign w:val="center"/>
          </w:tcPr>
          <w:p w14:paraId="5C0C3408">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3</w:t>
            </w:r>
          </w:p>
        </w:tc>
        <w:tc>
          <w:tcPr>
            <w:tcW w:w="284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2766CE">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安全装备</w:t>
            </w:r>
          </w:p>
        </w:tc>
        <w:tc>
          <w:tcPr>
            <w:tcW w:w="863" w:type="dxa"/>
            <w:tcBorders>
              <w:top w:val="single" w:color="auto" w:sz="4" w:space="0"/>
              <w:left w:val="single" w:color="auto" w:sz="4" w:space="0"/>
              <w:bottom w:val="nil"/>
              <w:right w:val="single" w:color="auto" w:sz="4" w:space="0"/>
            </w:tcBorders>
            <w:shd w:val="clear" w:color="auto" w:fill="auto"/>
            <w:vAlign w:val="center"/>
          </w:tcPr>
          <w:p w14:paraId="2828C7BA">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w:t>
            </w:r>
          </w:p>
        </w:tc>
        <w:tc>
          <w:tcPr>
            <w:tcW w:w="3600" w:type="dxa"/>
            <w:tcBorders>
              <w:top w:val="single" w:color="auto" w:sz="4" w:space="0"/>
              <w:left w:val="single" w:color="auto" w:sz="4" w:space="0"/>
              <w:bottom w:val="nil"/>
              <w:right w:val="single" w:color="auto" w:sz="4" w:space="0"/>
            </w:tcBorders>
            <w:shd w:val="clear" w:color="auto" w:fill="auto"/>
            <w:tcMar>
              <w:left w:w="51" w:type="dxa"/>
              <w:right w:w="51" w:type="dxa"/>
            </w:tcMar>
            <w:vAlign w:val="center"/>
          </w:tcPr>
          <w:p w14:paraId="0012EFF5">
            <w:pPr>
              <w:keepNext w:val="0"/>
              <w:keepLines w:val="0"/>
              <w:widowControl w:val="0"/>
              <w:suppressLineNumbers w:val="0"/>
              <w:snapToGrid w:val="0"/>
              <w:spacing w:before="0" w:beforeAutospacing="0" w:after="0" w:afterAutospacing="0"/>
              <w:ind w:left="0" w:right="0"/>
              <w:jc w:val="both"/>
              <w:rPr>
                <w:rFonts w:cs="黑体"/>
                <w:sz w:val="21"/>
                <w:szCs w:val="21"/>
                <w:lang w:val="en-US"/>
              </w:rPr>
            </w:pPr>
            <w:r>
              <w:rPr>
                <w:rFonts w:hint="eastAsia" w:ascii="宋体" w:hAnsi="宋体" w:eastAsia="宋体" w:cs="黑体"/>
                <w:kern w:val="0"/>
                <w:sz w:val="21"/>
                <w:szCs w:val="21"/>
                <w:lang w:val="en-US" w:eastAsia="zh-CN" w:bidi="ar"/>
              </w:rPr>
              <w:t>在发动机不停止的状态下，所有工作部件的运动、动作均应在握持运行控制装置松开时立即停止。</w:t>
            </w:r>
          </w:p>
        </w:tc>
        <w:tc>
          <w:tcPr>
            <w:tcW w:w="800" w:type="dxa"/>
            <w:tcBorders>
              <w:top w:val="single" w:color="auto" w:sz="4" w:space="0"/>
              <w:left w:val="single" w:color="auto" w:sz="4" w:space="0"/>
              <w:bottom w:val="nil"/>
              <w:right w:val="single" w:color="auto" w:sz="4" w:space="0"/>
            </w:tcBorders>
            <w:shd w:val="clear" w:color="auto" w:fill="auto"/>
            <w:vAlign w:val="center"/>
          </w:tcPr>
          <w:p w14:paraId="06893EFB">
            <w:pPr>
              <w:keepNext w:val="0"/>
              <w:keepLines w:val="0"/>
              <w:widowControl w:val="0"/>
              <w:suppressLineNumbers w:val="0"/>
              <w:spacing w:before="0" w:beforeAutospacing="0" w:after="0" w:afterAutospacing="0"/>
              <w:ind w:left="0" w:leftChars="0" w:right="0" w:rightChars="0"/>
              <w:jc w:val="center"/>
              <w:rPr>
                <w:sz w:val="21"/>
                <w:szCs w:val="21"/>
                <w:lang w:val="en-US"/>
              </w:rPr>
            </w:pPr>
            <w:r>
              <w:rPr>
                <w:rFonts w:hint="eastAsia" w:ascii="宋体" w:hAnsi="宋体" w:eastAsia="宋体" w:cs="Times New Roman"/>
                <w:kern w:val="0"/>
                <w:sz w:val="21"/>
                <w:szCs w:val="21"/>
                <w:lang w:val="en-US" w:eastAsia="zh-CN" w:bidi="ar"/>
              </w:rPr>
              <w:t>+</w:t>
            </w:r>
          </w:p>
        </w:tc>
      </w:tr>
      <w:tr w14:paraId="2093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81" w:type="dxa"/>
            <w:vMerge w:val="continue"/>
            <w:tcBorders>
              <w:top w:val="single" w:color="auto" w:sz="4" w:space="0"/>
              <w:left w:val="single" w:color="auto" w:sz="8" w:space="0"/>
              <w:bottom w:val="nil"/>
              <w:right w:val="single" w:color="auto" w:sz="4" w:space="0"/>
            </w:tcBorders>
            <w:shd w:val="clear" w:color="auto" w:fill="auto"/>
            <w:vAlign w:val="center"/>
          </w:tcPr>
          <w:p w14:paraId="3572439B">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84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6FBAC2">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863" w:type="dxa"/>
            <w:tcBorders>
              <w:top w:val="single" w:color="auto" w:sz="4" w:space="0"/>
              <w:left w:val="single" w:color="auto" w:sz="4" w:space="0"/>
              <w:bottom w:val="nil"/>
              <w:right w:val="single" w:color="auto" w:sz="4" w:space="0"/>
            </w:tcBorders>
            <w:shd w:val="clear" w:color="auto" w:fill="auto"/>
            <w:vAlign w:val="center"/>
          </w:tcPr>
          <w:p w14:paraId="357A2DD2">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w:t>
            </w:r>
          </w:p>
        </w:tc>
        <w:tc>
          <w:tcPr>
            <w:tcW w:w="3600" w:type="dxa"/>
            <w:tcBorders>
              <w:top w:val="single" w:color="auto" w:sz="4" w:space="0"/>
              <w:left w:val="single" w:color="auto" w:sz="4" w:space="0"/>
              <w:bottom w:val="nil"/>
              <w:right w:val="single" w:color="auto" w:sz="4" w:space="0"/>
            </w:tcBorders>
            <w:shd w:val="clear" w:color="auto" w:fill="auto"/>
            <w:tcMar>
              <w:left w:w="51" w:type="dxa"/>
              <w:right w:w="51" w:type="dxa"/>
            </w:tcMar>
            <w:vAlign w:val="center"/>
          </w:tcPr>
          <w:p w14:paraId="6B77AC04">
            <w:pPr>
              <w:keepNext w:val="0"/>
              <w:keepLines w:val="0"/>
              <w:widowControl w:val="0"/>
              <w:suppressLineNumbers w:val="0"/>
              <w:snapToGrid w:val="0"/>
              <w:spacing w:before="0" w:beforeAutospacing="0" w:after="0" w:afterAutospacing="0"/>
              <w:ind w:left="0" w:right="0"/>
              <w:jc w:val="both"/>
              <w:rPr>
                <w:rFonts w:cs="黑体"/>
                <w:sz w:val="21"/>
                <w:szCs w:val="21"/>
                <w:lang w:val="en-US"/>
              </w:rPr>
            </w:pPr>
            <w:r>
              <w:rPr>
                <w:rFonts w:hint="eastAsia" w:ascii="宋体" w:hAnsi="宋体" w:eastAsia="宋体" w:cs="黑体"/>
                <w:kern w:val="0"/>
                <w:sz w:val="21"/>
                <w:szCs w:val="21"/>
                <w:lang w:val="en-US" w:eastAsia="zh-CN" w:bidi="ar"/>
              </w:rPr>
              <w:t>应在倒挡与相邻前进挡之间设置空挡。应由操作者持续动作才能实现起垄机连续倒退行驶。</w:t>
            </w:r>
          </w:p>
        </w:tc>
        <w:tc>
          <w:tcPr>
            <w:tcW w:w="800" w:type="dxa"/>
            <w:tcBorders>
              <w:top w:val="single" w:color="auto" w:sz="4" w:space="0"/>
              <w:left w:val="single" w:color="auto" w:sz="4" w:space="0"/>
              <w:bottom w:val="nil"/>
              <w:right w:val="single" w:color="auto" w:sz="4" w:space="0"/>
            </w:tcBorders>
            <w:shd w:val="clear" w:color="auto" w:fill="auto"/>
            <w:vAlign w:val="center"/>
          </w:tcPr>
          <w:p w14:paraId="13FD7F42">
            <w:pPr>
              <w:keepNext w:val="0"/>
              <w:keepLines w:val="0"/>
              <w:widowControl w:val="0"/>
              <w:suppressLineNumbers w:val="0"/>
              <w:spacing w:before="0" w:beforeAutospacing="0" w:after="0" w:afterAutospacing="0"/>
              <w:ind w:left="0" w:leftChars="0" w:right="0" w:rightChars="0"/>
              <w:jc w:val="center"/>
              <w:rPr>
                <w:sz w:val="21"/>
                <w:szCs w:val="21"/>
                <w:lang w:val="en-US"/>
              </w:rPr>
            </w:pPr>
            <w:r>
              <w:rPr>
                <w:rFonts w:hint="eastAsia" w:ascii="宋体" w:hAnsi="宋体" w:eastAsia="宋体" w:cs="Times New Roman"/>
                <w:kern w:val="0"/>
                <w:sz w:val="21"/>
                <w:szCs w:val="21"/>
                <w:lang w:val="en-US" w:eastAsia="zh-CN" w:bidi="ar"/>
              </w:rPr>
              <w:t>+</w:t>
            </w:r>
          </w:p>
        </w:tc>
      </w:tr>
      <w:tr w14:paraId="7555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81" w:type="dxa"/>
            <w:vMerge w:val="restart"/>
            <w:tcBorders>
              <w:top w:val="single" w:color="auto" w:sz="4" w:space="0"/>
              <w:left w:val="single" w:color="auto" w:sz="8" w:space="0"/>
              <w:bottom w:val="nil"/>
              <w:right w:val="single" w:color="auto" w:sz="4" w:space="0"/>
            </w:tcBorders>
            <w:shd w:val="clear" w:color="auto" w:fill="auto"/>
            <w:vAlign w:val="center"/>
          </w:tcPr>
          <w:p w14:paraId="3BF3A46F">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4</w:t>
            </w:r>
          </w:p>
        </w:tc>
        <w:tc>
          <w:tcPr>
            <w:tcW w:w="12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16320E">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安全性能</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47D30FBA">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最高</w:t>
            </w:r>
          </w:p>
          <w:p w14:paraId="571BB3DC">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行驶速度</w:t>
            </w:r>
          </w:p>
        </w:tc>
        <w:tc>
          <w:tcPr>
            <w:tcW w:w="863" w:type="dxa"/>
            <w:tcBorders>
              <w:top w:val="single" w:color="auto" w:sz="4" w:space="0"/>
              <w:left w:val="single" w:color="auto" w:sz="4" w:space="0"/>
              <w:bottom w:val="nil"/>
              <w:right w:val="single" w:color="auto" w:sz="4" w:space="0"/>
            </w:tcBorders>
            <w:shd w:val="clear" w:color="auto" w:fill="auto"/>
            <w:vAlign w:val="center"/>
          </w:tcPr>
          <w:p w14:paraId="3F703239">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km/h</w:t>
            </w:r>
          </w:p>
        </w:tc>
        <w:tc>
          <w:tcPr>
            <w:tcW w:w="3600" w:type="dxa"/>
            <w:tcBorders>
              <w:top w:val="single" w:color="auto" w:sz="4" w:space="0"/>
              <w:left w:val="single" w:color="auto" w:sz="4" w:space="0"/>
              <w:bottom w:val="nil"/>
              <w:right w:val="single" w:color="auto" w:sz="4" w:space="0"/>
            </w:tcBorders>
            <w:shd w:val="clear" w:color="auto" w:fill="auto"/>
            <w:tcMar>
              <w:left w:w="51" w:type="dxa"/>
              <w:right w:w="51" w:type="dxa"/>
            </w:tcMar>
            <w:vAlign w:val="center"/>
          </w:tcPr>
          <w:p w14:paraId="3FFFA1CC">
            <w:pPr>
              <w:keepNext w:val="0"/>
              <w:keepLines w:val="0"/>
              <w:widowControl w:val="0"/>
              <w:suppressLineNumbers w:val="0"/>
              <w:snapToGrid w:val="0"/>
              <w:spacing w:before="0" w:beforeAutospacing="0" w:after="0" w:afterAutospacing="0"/>
              <w:ind w:left="0" w:right="0"/>
              <w:jc w:val="center"/>
              <w:rPr>
                <w:rFonts w:cs="黑体"/>
                <w:sz w:val="21"/>
                <w:szCs w:val="21"/>
                <w:lang w:val="en-US"/>
              </w:rPr>
            </w:pPr>
            <w:r>
              <w:rPr>
                <w:rFonts w:hint="eastAsia" w:ascii="宋体" w:hAnsi="宋体" w:eastAsia="宋体" w:cs="黑体"/>
                <w:kern w:val="0"/>
                <w:sz w:val="21"/>
                <w:szCs w:val="21"/>
                <w:lang w:val="en-US" w:eastAsia="zh-CN" w:bidi="ar"/>
              </w:rPr>
              <w:t>≤10</w:t>
            </w:r>
          </w:p>
        </w:tc>
        <w:tc>
          <w:tcPr>
            <w:tcW w:w="800" w:type="dxa"/>
            <w:tcBorders>
              <w:top w:val="single" w:color="auto" w:sz="4" w:space="0"/>
              <w:left w:val="single" w:color="auto" w:sz="4" w:space="0"/>
              <w:bottom w:val="nil"/>
              <w:right w:val="single" w:color="auto" w:sz="4" w:space="0"/>
            </w:tcBorders>
            <w:shd w:val="clear" w:color="auto" w:fill="auto"/>
            <w:vAlign w:val="center"/>
          </w:tcPr>
          <w:p w14:paraId="2A13529B">
            <w:pPr>
              <w:keepNext w:val="0"/>
              <w:keepLines w:val="0"/>
              <w:widowControl w:val="0"/>
              <w:suppressLineNumbers w:val="0"/>
              <w:spacing w:before="0" w:beforeAutospacing="0" w:after="0" w:afterAutospacing="0"/>
              <w:ind w:left="0" w:leftChars="0" w:right="0" w:rightChars="0"/>
              <w:jc w:val="center"/>
              <w:rPr>
                <w:sz w:val="21"/>
                <w:szCs w:val="21"/>
                <w:lang w:val="en-US"/>
              </w:rPr>
            </w:pPr>
            <w:r>
              <w:rPr>
                <w:rFonts w:hint="eastAsia" w:ascii="宋体" w:hAnsi="宋体" w:eastAsia="宋体" w:cs="Times New Roman"/>
                <w:kern w:val="0"/>
                <w:sz w:val="21"/>
                <w:szCs w:val="21"/>
                <w:lang w:val="en-US" w:eastAsia="zh-CN" w:bidi="ar"/>
              </w:rPr>
              <w:t>+</w:t>
            </w:r>
          </w:p>
        </w:tc>
      </w:tr>
      <w:tr w14:paraId="26C8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81" w:type="dxa"/>
            <w:vMerge w:val="continue"/>
            <w:tcBorders>
              <w:top w:val="single" w:color="auto" w:sz="4" w:space="0"/>
              <w:left w:val="single" w:color="auto" w:sz="8" w:space="0"/>
              <w:bottom w:val="nil"/>
              <w:right w:val="single" w:color="auto" w:sz="4" w:space="0"/>
            </w:tcBorders>
            <w:shd w:val="clear" w:color="auto" w:fill="auto"/>
            <w:vAlign w:val="center"/>
          </w:tcPr>
          <w:p w14:paraId="047F542C">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1F4CDA">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5A68D757">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驾驶员</w:t>
            </w:r>
          </w:p>
          <w:p w14:paraId="79BE4C5A">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耳位噪声</w:t>
            </w:r>
          </w:p>
        </w:tc>
        <w:tc>
          <w:tcPr>
            <w:tcW w:w="863" w:type="dxa"/>
            <w:tcBorders>
              <w:top w:val="single" w:color="auto" w:sz="4" w:space="0"/>
              <w:left w:val="single" w:color="auto" w:sz="4" w:space="0"/>
              <w:bottom w:val="nil"/>
              <w:right w:val="single" w:color="auto" w:sz="4" w:space="0"/>
            </w:tcBorders>
            <w:shd w:val="clear" w:color="auto" w:fill="auto"/>
            <w:vAlign w:val="center"/>
          </w:tcPr>
          <w:p w14:paraId="08C558E0">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dB(A)</w:t>
            </w:r>
          </w:p>
        </w:tc>
        <w:tc>
          <w:tcPr>
            <w:tcW w:w="3600" w:type="dxa"/>
            <w:tcBorders>
              <w:top w:val="single" w:color="auto" w:sz="4" w:space="0"/>
              <w:left w:val="single" w:color="auto" w:sz="4" w:space="0"/>
              <w:bottom w:val="nil"/>
              <w:right w:val="single" w:color="auto" w:sz="4" w:space="0"/>
            </w:tcBorders>
            <w:shd w:val="clear" w:color="auto" w:fill="auto"/>
            <w:tcMar>
              <w:left w:w="51" w:type="dxa"/>
              <w:right w:w="51" w:type="dxa"/>
            </w:tcMar>
            <w:vAlign w:val="center"/>
          </w:tcPr>
          <w:p w14:paraId="485D713B">
            <w:pPr>
              <w:keepNext w:val="0"/>
              <w:keepLines w:val="0"/>
              <w:widowControl w:val="0"/>
              <w:suppressLineNumbers w:val="0"/>
              <w:snapToGrid w:val="0"/>
              <w:spacing w:before="0" w:beforeAutospacing="0" w:after="0" w:afterAutospacing="0"/>
              <w:ind w:left="0" w:right="0"/>
              <w:jc w:val="center"/>
              <w:rPr>
                <w:rFonts w:cs="黑体"/>
                <w:sz w:val="21"/>
                <w:szCs w:val="21"/>
                <w:lang w:val="en-US"/>
              </w:rPr>
            </w:pPr>
            <w:r>
              <w:rPr>
                <w:rFonts w:hint="eastAsia" w:ascii="宋体" w:hAnsi="宋体" w:eastAsia="宋体" w:cs="黑体"/>
                <w:kern w:val="0"/>
                <w:sz w:val="21"/>
                <w:szCs w:val="21"/>
                <w:lang w:val="en-US" w:eastAsia="zh-CN" w:bidi="ar"/>
              </w:rPr>
              <w:t>≤93</w:t>
            </w:r>
          </w:p>
        </w:tc>
        <w:tc>
          <w:tcPr>
            <w:tcW w:w="800" w:type="dxa"/>
            <w:tcBorders>
              <w:top w:val="single" w:color="auto" w:sz="4" w:space="0"/>
              <w:left w:val="single" w:color="auto" w:sz="4" w:space="0"/>
              <w:bottom w:val="nil"/>
              <w:right w:val="single" w:color="auto" w:sz="4" w:space="0"/>
            </w:tcBorders>
            <w:shd w:val="clear" w:color="auto" w:fill="auto"/>
            <w:vAlign w:val="center"/>
          </w:tcPr>
          <w:p w14:paraId="49127C2C">
            <w:pPr>
              <w:keepNext w:val="0"/>
              <w:keepLines w:val="0"/>
              <w:widowControl w:val="0"/>
              <w:suppressLineNumbers w:val="0"/>
              <w:spacing w:before="0" w:beforeAutospacing="0" w:after="0" w:afterAutospacing="0"/>
              <w:ind w:left="0" w:leftChars="0" w:right="0" w:rightChars="0"/>
              <w:jc w:val="center"/>
              <w:rPr>
                <w:sz w:val="21"/>
                <w:szCs w:val="21"/>
                <w:lang w:val="en-US"/>
              </w:rPr>
            </w:pPr>
            <w:r>
              <w:rPr>
                <w:rFonts w:hint="eastAsia" w:ascii="宋体" w:hAnsi="宋体" w:eastAsia="宋体" w:cs="Times New Roman"/>
                <w:kern w:val="0"/>
                <w:sz w:val="21"/>
                <w:szCs w:val="21"/>
                <w:lang w:val="en-US" w:eastAsia="zh-CN" w:bidi="ar"/>
              </w:rPr>
              <w:t>+</w:t>
            </w:r>
          </w:p>
        </w:tc>
      </w:tr>
      <w:tr w14:paraId="7E57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81" w:type="dxa"/>
            <w:tcBorders>
              <w:top w:val="single" w:color="auto" w:sz="4" w:space="0"/>
              <w:left w:val="single" w:color="auto" w:sz="8" w:space="0"/>
              <w:bottom w:val="single" w:color="auto" w:sz="8" w:space="0"/>
              <w:right w:val="single" w:color="auto" w:sz="4" w:space="0"/>
            </w:tcBorders>
            <w:shd w:val="clear" w:color="auto" w:fill="auto"/>
            <w:vAlign w:val="center"/>
          </w:tcPr>
          <w:p w14:paraId="47865B5A">
            <w:pPr>
              <w:keepNext w:val="0"/>
              <w:keepLines w:val="0"/>
              <w:widowControl w:val="0"/>
              <w:suppressLineNumbers w:val="0"/>
              <w:spacing w:before="0" w:beforeAutospacing="0" w:after="0" w:afterAutospacing="0"/>
              <w:ind w:left="0" w:right="0"/>
              <w:jc w:val="left"/>
              <w:rPr>
                <w:bCs/>
                <w:kern w:val="2"/>
                <w:sz w:val="21"/>
                <w:szCs w:val="21"/>
                <w:lang w:val="en-US"/>
              </w:rPr>
            </w:pPr>
            <w:r>
              <w:rPr>
                <w:rFonts w:hint="eastAsia" w:ascii="宋体" w:hAnsi="宋体" w:eastAsia="宋体" w:cs="Times New Roman"/>
                <w:bCs/>
                <w:kern w:val="2"/>
                <w:sz w:val="21"/>
                <w:szCs w:val="21"/>
                <w:lang w:val="en-US" w:eastAsia="zh-CN" w:bidi="ar"/>
              </w:rPr>
              <w:t>备注</w:t>
            </w:r>
          </w:p>
        </w:tc>
        <w:tc>
          <w:tcPr>
            <w:tcW w:w="8104" w:type="dxa"/>
            <w:gridSpan w:val="5"/>
            <w:tcBorders>
              <w:top w:val="single" w:color="auto" w:sz="4" w:space="0"/>
              <w:left w:val="single" w:color="auto" w:sz="4" w:space="0"/>
              <w:bottom w:val="single" w:color="auto" w:sz="8" w:space="0"/>
              <w:right w:val="single" w:color="auto" w:sz="8" w:space="0"/>
            </w:tcBorders>
            <w:shd w:val="clear" w:color="auto" w:fill="auto"/>
            <w:vAlign w:val="center"/>
          </w:tcPr>
          <w:p w14:paraId="6A12D713">
            <w:pPr>
              <w:keepNext w:val="0"/>
              <w:keepLines w:val="0"/>
              <w:widowControl w:val="0"/>
              <w:suppressLineNumbers w:val="0"/>
              <w:spacing w:before="0" w:beforeAutospacing="0" w:after="0" w:afterAutospacing="0"/>
              <w:ind w:left="0" w:right="0"/>
              <w:jc w:val="left"/>
              <w:rPr>
                <w:kern w:val="2"/>
                <w:sz w:val="21"/>
                <w:szCs w:val="21"/>
                <w:lang w:val="en-US"/>
              </w:rPr>
            </w:pPr>
            <w:r>
              <w:rPr>
                <w:rFonts w:hint="eastAsia" w:ascii="宋体" w:hAnsi="宋体" w:eastAsia="宋体" w:cs="Times New Roman"/>
                <w:bCs/>
                <w:kern w:val="2"/>
                <w:sz w:val="21"/>
                <w:szCs w:val="21"/>
                <w:lang w:val="en-US" w:eastAsia="zh-CN" w:bidi="ar"/>
              </w:rPr>
              <w:t>检验结果合格填“+”，不合格填“-”。</w:t>
            </w:r>
          </w:p>
        </w:tc>
      </w:tr>
    </w:tbl>
    <w:p w14:paraId="69714D50">
      <w:pPr>
        <w:rPr>
          <w:rFonts w:hint="eastAsia" w:ascii="宋体" w:hAnsi="宋体" w:eastAsia="宋体" w:cs="宋体"/>
          <w:b/>
          <w:sz w:val="30"/>
        </w:rPr>
      </w:pPr>
    </w:p>
    <w:p w14:paraId="1A7CBB68">
      <w:pPr>
        <w:rPr>
          <w:rFonts w:hint="eastAsia" w:ascii="宋体" w:hAnsi="宋体" w:eastAsia="宋体" w:cs="宋体"/>
          <w:b/>
          <w:sz w:val="30"/>
        </w:rPr>
      </w:pPr>
    </w:p>
    <w:p w14:paraId="462E8C2F">
      <w:pPr>
        <w:rPr>
          <w:rFonts w:hint="eastAsia" w:ascii="宋体" w:hAnsi="宋体" w:eastAsia="宋体" w:cs="宋体"/>
          <w:b/>
          <w:sz w:val="30"/>
        </w:rPr>
      </w:pPr>
    </w:p>
    <w:p w14:paraId="3A41CADC">
      <w:pPr>
        <w:rPr>
          <w:rFonts w:hint="eastAsia" w:ascii="宋体" w:hAnsi="宋体" w:eastAsia="宋体" w:cs="宋体"/>
          <w:b/>
          <w:sz w:val="30"/>
        </w:rPr>
      </w:pPr>
      <w:r>
        <w:rPr>
          <w:rFonts w:hint="eastAsia" w:ascii="宋体" w:hAnsi="宋体" w:eastAsia="宋体" w:cs="宋体"/>
          <w:b/>
          <w:sz w:val="30"/>
          <w:lang w:val="en-US" w:eastAsia="zh-CN"/>
        </w:rPr>
        <w:t>1.</w:t>
      </w:r>
      <w:r>
        <w:rPr>
          <w:rFonts w:hint="eastAsia" w:ascii="宋体" w:hAnsi="宋体" w:eastAsia="宋体" w:cs="宋体"/>
          <w:b/>
          <w:sz w:val="30"/>
        </w:rPr>
        <w:t>4、适用性检</w:t>
      </w:r>
      <w:r>
        <w:rPr>
          <w:rFonts w:hint="eastAsia" w:ascii="宋体" w:hAnsi="宋体" w:eastAsia="宋体" w:cs="宋体"/>
          <w:b/>
          <w:sz w:val="30"/>
          <w:lang w:val="en-US" w:eastAsia="zh-CN"/>
        </w:rPr>
        <w:t>验</w:t>
      </w:r>
      <w:r>
        <w:rPr>
          <w:rFonts w:hint="eastAsia" w:ascii="宋体" w:hAnsi="宋体" w:eastAsia="宋体" w:cs="宋体"/>
          <w:b/>
          <w:sz w:val="30"/>
        </w:rPr>
        <w:t>结果</w:t>
      </w:r>
    </w:p>
    <w:tbl>
      <w:tblPr>
        <w:tblStyle w:val="4"/>
        <w:tblW w:w="87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841"/>
        <w:gridCol w:w="863"/>
        <w:gridCol w:w="3593"/>
        <w:gridCol w:w="807"/>
      </w:tblGrid>
      <w:tr w14:paraId="21BB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4D00F593">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841" w:type="dxa"/>
            <w:noWrap w:val="0"/>
            <w:vAlign w:val="center"/>
          </w:tcPr>
          <w:p w14:paraId="0F54329A">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项   目</w:t>
            </w:r>
          </w:p>
        </w:tc>
        <w:tc>
          <w:tcPr>
            <w:tcW w:w="863" w:type="dxa"/>
            <w:noWrap w:val="0"/>
            <w:vAlign w:val="center"/>
          </w:tcPr>
          <w:p w14:paraId="68E1CD6B">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单  位</w:t>
            </w:r>
          </w:p>
        </w:tc>
        <w:tc>
          <w:tcPr>
            <w:tcW w:w="3593" w:type="dxa"/>
            <w:noWrap w:val="0"/>
            <w:vAlign w:val="center"/>
          </w:tcPr>
          <w:p w14:paraId="428D5F7A">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合格指标</w:t>
            </w:r>
          </w:p>
        </w:tc>
        <w:tc>
          <w:tcPr>
            <w:tcW w:w="807" w:type="dxa"/>
            <w:noWrap w:val="0"/>
            <w:vAlign w:val="center"/>
          </w:tcPr>
          <w:p w14:paraId="525727C4">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检验结果</w:t>
            </w:r>
          </w:p>
        </w:tc>
      </w:tr>
      <w:tr w14:paraId="4F82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3254393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Times New Roman"/>
                <w:kern w:val="2"/>
                <w:sz w:val="21"/>
                <w:szCs w:val="21"/>
                <w:lang w:val="en-US" w:eastAsia="zh-CN" w:bidi="ar"/>
              </w:rPr>
              <w:t>1</w:t>
            </w:r>
          </w:p>
        </w:tc>
        <w:tc>
          <w:tcPr>
            <w:tcW w:w="2841" w:type="dxa"/>
            <w:noWrap w:val="0"/>
            <w:vAlign w:val="center"/>
          </w:tcPr>
          <w:p w14:paraId="6500C9C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Times New Roman"/>
                <w:kern w:val="0"/>
                <w:sz w:val="21"/>
                <w:szCs w:val="21"/>
                <w:lang w:val="en-US" w:eastAsia="zh-CN" w:bidi="ar"/>
              </w:rPr>
              <w:t>垄高合格率</w:t>
            </w:r>
          </w:p>
        </w:tc>
        <w:tc>
          <w:tcPr>
            <w:tcW w:w="863" w:type="dxa"/>
            <w:noWrap w:val="0"/>
            <w:vAlign w:val="center"/>
          </w:tcPr>
          <w:p w14:paraId="3C54C83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Times New Roman"/>
                <w:kern w:val="0"/>
                <w:sz w:val="21"/>
                <w:szCs w:val="21"/>
                <w:lang w:val="en-US" w:eastAsia="zh-CN" w:bidi="ar"/>
              </w:rPr>
              <w:t>/</w:t>
            </w:r>
          </w:p>
        </w:tc>
        <w:tc>
          <w:tcPr>
            <w:tcW w:w="3593" w:type="dxa"/>
            <w:noWrap w:val="0"/>
            <w:vAlign w:val="center"/>
          </w:tcPr>
          <w:p w14:paraId="4E632ED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Times New Roman"/>
                <w:kern w:val="0"/>
                <w:sz w:val="21"/>
                <w:szCs w:val="21"/>
                <w:lang w:val="en-US" w:eastAsia="zh-CN" w:bidi="ar"/>
              </w:rPr>
              <w:t>≥75%</w:t>
            </w:r>
          </w:p>
        </w:tc>
        <w:tc>
          <w:tcPr>
            <w:tcW w:w="807" w:type="dxa"/>
            <w:noWrap w:val="0"/>
            <w:vAlign w:val="center"/>
          </w:tcPr>
          <w:p w14:paraId="1885C8CE">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sz w:val="21"/>
                <w:szCs w:val="21"/>
                <w:lang w:val="en-US" w:eastAsia="zh-CN"/>
              </w:rPr>
            </w:pPr>
            <w:r>
              <w:rPr>
                <w:rFonts w:hint="eastAsia" w:ascii="宋体" w:hAnsi="宋体" w:cs="宋体"/>
                <w:kern w:val="2"/>
                <w:sz w:val="21"/>
                <w:szCs w:val="21"/>
                <w:lang w:val="en-US" w:eastAsia="zh-CN" w:bidi="ar"/>
              </w:rPr>
              <w:t>+</w:t>
            </w:r>
          </w:p>
        </w:tc>
      </w:tr>
      <w:tr w14:paraId="398F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1CD4223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Times New Roman"/>
                <w:kern w:val="2"/>
                <w:sz w:val="21"/>
                <w:szCs w:val="21"/>
                <w:lang w:val="en-US" w:eastAsia="zh-CN" w:bidi="ar"/>
              </w:rPr>
              <w:t>2</w:t>
            </w:r>
          </w:p>
        </w:tc>
        <w:tc>
          <w:tcPr>
            <w:tcW w:w="2841" w:type="dxa"/>
            <w:noWrap w:val="0"/>
            <w:vAlign w:val="center"/>
          </w:tcPr>
          <w:p w14:paraId="453AE36F">
            <w:pPr>
              <w:pStyle w:val="3"/>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kern w:val="0"/>
                <w:sz w:val="21"/>
                <w:szCs w:val="21"/>
                <w:lang w:val="en-US" w:eastAsia="zh-CN" w:bidi="ar"/>
              </w:rPr>
              <w:t>垄顶宽合格率</w:t>
            </w:r>
          </w:p>
        </w:tc>
        <w:tc>
          <w:tcPr>
            <w:tcW w:w="863" w:type="dxa"/>
            <w:noWrap w:val="0"/>
            <w:vAlign w:val="center"/>
          </w:tcPr>
          <w:p w14:paraId="1040F0C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kern w:val="0"/>
                <w:sz w:val="21"/>
                <w:szCs w:val="21"/>
                <w:lang w:val="en-US" w:eastAsia="zh-CN" w:bidi="ar"/>
              </w:rPr>
              <w:t>/</w:t>
            </w:r>
          </w:p>
        </w:tc>
        <w:tc>
          <w:tcPr>
            <w:tcW w:w="3593" w:type="dxa"/>
            <w:noWrap w:val="0"/>
            <w:vAlign w:val="center"/>
          </w:tcPr>
          <w:p w14:paraId="0817602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kern w:val="0"/>
                <w:sz w:val="21"/>
                <w:szCs w:val="21"/>
                <w:lang w:val="en-US" w:eastAsia="zh-CN" w:bidi="ar"/>
              </w:rPr>
              <w:t>≥70%</w:t>
            </w:r>
          </w:p>
        </w:tc>
        <w:tc>
          <w:tcPr>
            <w:tcW w:w="807" w:type="dxa"/>
            <w:noWrap w:val="0"/>
            <w:vAlign w:val="center"/>
          </w:tcPr>
          <w:p w14:paraId="42AB3E90">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sz w:val="21"/>
                <w:szCs w:val="21"/>
                <w:lang w:val="en-US"/>
              </w:rPr>
            </w:pPr>
            <w:r>
              <w:rPr>
                <w:rFonts w:hint="eastAsia" w:ascii="宋体" w:hAnsi="宋体" w:cs="宋体"/>
                <w:kern w:val="2"/>
                <w:sz w:val="21"/>
                <w:szCs w:val="21"/>
                <w:lang w:val="en-US" w:eastAsia="zh-CN" w:bidi="ar"/>
              </w:rPr>
              <w:t>+</w:t>
            </w:r>
          </w:p>
        </w:tc>
      </w:tr>
      <w:tr w14:paraId="75C1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131363B1">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kern w:val="2"/>
                <w:sz w:val="21"/>
                <w:szCs w:val="21"/>
                <w:lang w:val="en-US" w:eastAsia="zh-CN" w:bidi="ar"/>
              </w:rPr>
            </w:pPr>
            <w:r>
              <w:rPr>
                <w:rFonts w:hint="eastAsia" w:ascii="宋体" w:hAnsi="宋体" w:cs="Times New Roman"/>
                <w:kern w:val="2"/>
                <w:sz w:val="21"/>
                <w:szCs w:val="21"/>
                <w:lang w:val="en-US" w:eastAsia="zh-CN" w:bidi="ar"/>
              </w:rPr>
              <w:t>3</w:t>
            </w:r>
          </w:p>
        </w:tc>
        <w:tc>
          <w:tcPr>
            <w:tcW w:w="2841" w:type="dxa"/>
            <w:noWrap w:val="0"/>
            <w:vAlign w:val="center"/>
          </w:tcPr>
          <w:p w14:paraId="14E7375D">
            <w:pPr>
              <w:pStyle w:val="3"/>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适用性用户调查</w:t>
            </w:r>
          </w:p>
        </w:tc>
        <w:tc>
          <w:tcPr>
            <w:tcW w:w="863" w:type="dxa"/>
            <w:noWrap w:val="0"/>
            <w:vAlign w:val="center"/>
          </w:tcPr>
          <w:p w14:paraId="2636533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w:t>
            </w:r>
          </w:p>
        </w:tc>
        <w:tc>
          <w:tcPr>
            <w:tcW w:w="3593" w:type="dxa"/>
            <w:noWrap w:val="0"/>
            <w:vAlign w:val="center"/>
          </w:tcPr>
          <w:p w14:paraId="30739D87">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调查结果为“好”、“中”的占比不小于80%</w:t>
            </w:r>
          </w:p>
        </w:tc>
        <w:tc>
          <w:tcPr>
            <w:tcW w:w="807" w:type="dxa"/>
            <w:noWrap w:val="0"/>
            <w:vAlign w:val="center"/>
          </w:tcPr>
          <w:p w14:paraId="7C1CDF8A">
            <w:pPr>
              <w:keepNext w:val="0"/>
              <w:keepLines w:val="0"/>
              <w:widowControl w:val="0"/>
              <w:suppressLineNumbers w:val="0"/>
              <w:spacing w:before="0" w:beforeAutospacing="0" w:after="0" w:afterAutospacing="0"/>
              <w:ind w:left="0" w:leftChars="0" w:right="0" w:rightChars="0"/>
              <w:jc w:val="center"/>
              <w:rPr>
                <w:rFonts w:hint="default" w:ascii="宋体" w:hAnsi="宋体" w:cs="宋体"/>
                <w:kern w:val="2"/>
                <w:sz w:val="21"/>
                <w:szCs w:val="21"/>
                <w:lang w:val="en-US" w:eastAsia="zh-CN" w:bidi="ar"/>
              </w:rPr>
            </w:pPr>
            <w:r>
              <w:rPr>
                <w:rFonts w:hint="eastAsia" w:ascii="宋体" w:hAnsi="宋体" w:cs="宋体"/>
                <w:kern w:val="2"/>
                <w:sz w:val="21"/>
                <w:szCs w:val="21"/>
                <w:lang w:val="en-US" w:eastAsia="zh-CN" w:bidi="ar"/>
              </w:rPr>
              <w:t>+</w:t>
            </w:r>
          </w:p>
        </w:tc>
      </w:tr>
      <w:tr w14:paraId="08FF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6C8D74AB">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c>
          <w:tcPr>
            <w:tcW w:w="8104" w:type="dxa"/>
            <w:gridSpan w:val="4"/>
            <w:noWrap w:val="0"/>
            <w:vAlign w:val="center"/>
          </w:tcPr>
          <w:p w14:paraId="745266AA">
            <w:pPr>
              <w:keepNext w:val="0"/>
              <w:keepLines w:val="0"/>
              <w:widowControl w:val="0"/>
              <w:numPr>
                <w:ilvl w:val="0"/>
                <w:numId w:val="0"/>
              </w:numPr>
              <w:suppressLineNumbers w:val="0"/>
              <w:spacing w:before="0" w:beforeAutospacing="0" w:after="0" w:afterAutospacing="0"/>
              <w:ind w:left="0" w:right="0" w:rightChars="0"/>
              <w:jc w:val="left"/>
              <w:rPr>
                <w:rFonts w:hint="eastAsia" w:ascii="宋体" w:hAnsi="宋体" w:eastAsia="宋体" w:cs="宋体"/>
                <w:bCs/>
                <w:kern w:val="2"/>
                <w:sz w:val="21"/>
                <w:szCs w:val="21"/>
              </w:rPr>
            </w:pPr>
            <w:r>
              <w:rPr>
                <w:rFonts w:hint="eastAsia" w:ascii="宋体" w:hAnsi="宋体" w:cs="宋体"/>
                <w:bCs/>
                <w:kern w:val="2"/>
                <w:sz w:val="21"/>
                <w:szCs w:val="21"/>
                <w:lang w:val="en-US" w:eastAsia="zh-CN" w:bidi="ar"/>
              </w:rPr>
              <w:t>检验结果</w:t>
            </w:r>
            <w:r>
              <w:rPr>
                <w:rFonts w:hint="eastAsia" w:ascii="宋体" w:hAnsi="宋体" w:eastAsia="宋体" w:cs="宋体"/>
                <w:bCs/>
                <w:kern w:val="2"/>
                <w:sz w:val="21"/>
                <w:szCs w:val="21"/>
                <w:lang w:val="en-US" w:eastAsia="zh-CN" w:bidi="ar"/>
              </w:rPr>
              <w:t>合格填“+”，不合格填“-”。</w:t>
            </w:r>
          </w:p>
        </w:tc>
      </w:tr>
    </w:tbl>
    <w:p w14:paraId="08640819">
      <w:pPr>
        <w:widowControl/>
        <w:jc w:val="left"/>
        <w:rPr>
          <w:rFonts w:hint="eastAsia" w:ascii="宋体" w:hAnsi="宋体" w:eastAsia="宋体" w:cs="宋体"/>
          <w:b/>
          <w:sz w:val="30"/>
        </w:rPr>
      </w:pPr>
    </w:p>
    <w:p w14:paraId="444C3F9A">
      <w:pPr>
        <w:widowControl/>
        <w:jc w:val="left"/>
        <w:rPr>
          <w:rFonts w:hint="eastAsia" w:ascii="宋体" w:hAnsi="宋体" w:eastAsia="宋体" w:cs="宋体"/>
          <w:b/>
          <w:sz w:val="30"/>
        </w:rPr>
      </w:pPr>
    </w:p>
    <w:p w14:paraId="05C4E339">
      <w:pPr>
        <w:widowControl/>
        <w:jc w:val="left"/>
        <w:rPr>
          <w:rFonts w:hint="eastAsia" w:ascii="宋体" w:hAnsi="宋体" w:eastAsia="宋体" w:cs="宋体"/>
          <w:b/>
          <w:sz w:val="30"/>
        </w:rPr>
      </w:pPr>
      <w:r>
        <w:rPr>
          <w:rFonts w:hint="eastAsia" w:ascii="宋体" w:hAnsi="宋体" w:eastAsia="宋体" w:cs="宋体"/>
          <w:b/>
          <w:sz w:val="30"/>
          <w:lang w:val="en-US" w:eastAsia="zh-CN"/>
        </w:rPr>
        <w:t>1.</w:t>
      </w:r>
      <w:r>
        <w:rPr>
          <w:rFonts w:hint="eastAsia" w:ascii="宋体" w:hAnsi="宋体" w:eastAsia="宋体" w:cs="宋体"/>
          <w:b/>
          <w:sz w:val="30"/>
        </w:rPr>
        <w:t>5、可靠性检</w:t>
      </w:r>
      <w:r>
        <w:rPr>
          <w:rFonts w:hint="eastAsia" w:ascii="宋体" w:hAnsi="宋体" w:eastAsia="宋体" w:cs="宋体"/>
          <w:b/>
          <w:sz w:val="30"/>
          <w:lang w:val="en-US" w:eastAsia="zh-CN"/>
        </w:rPr>
        <w:t>验</w:t>
      </w:r>
      <w:r>
        <w:rPr>
          <w:rFonts w:hint="eastAsia" w:ascii="宋体" w:hAnsi="宋体" w:eastAsia="宋体" w:cs="宋体"/>
          <w:b/>
          <w:sz w:val="30"/>
        </w:rPr>
        <w:t>结果</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778"/>
        <w:gridCol w:w="929"/>
        <w:gridCol w:w="3589"/>
        <w:gridCol w:w="805"/>
      </w:tblGrid>
      <w:tr w14:paraId="64DD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vAlign w:val="center"/>
          </w:tcPr>
          <w:p w14:paraId="277DC288">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序号</w:t>
            </w:r>
          </w:p>
        </w:tc>
        <w:tc>
          <w:tcPr>
            <w:tcW w:w="2778" w:type="dxa"/>
            <w:vAlign w:val="center"/>
          </w:tcPr>
          <w:p w14:paraId="08DCEAE3">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项   目</w:t>
            </w:r>
          </w:p>
        </w:tc>
        <w:tc>
          <w:tcPr>
            <w:tcW w:w="929" w:type="dxa"/>
            <w:vAlign w:val="center"/>
          </w:tcPr>
          <w:p w14:paraId="747781E9">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单  位</w:t>
            </w:r>
          </w:p>
        </w:tc>
        <w:tc>
          <w:tcPr>
            <w:tcW w:w="3589" w:type="dxa"/>
            <w:vAlign w:val="center"/>
          </w:tcPr>
          <w:p w14:paraId="6A3C8542">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合格指标</w:t>
            </w:r>
          </w:p>
        </w:tc>
        <w:tc>
          <w:tcPr>
            <w:tcW w:w="805" w:type="dxa"/>
            <w:vAlign w:val="center"/>
          </w:tcPr>
          <w:p w14:paraId="540E0050">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检验结果</w:t>
            </w:r>
          </w:p>
        </w:tc>
      </w:tr>
      <w:tr w14:paraId="12F4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tcBorders>
              <w:bottom w:val="single" w:color="auto" w:sz="4" w:space="0"/>
            </w:tcBorders>
            <w:vAlign w:val="center"/>
          </w:tcPr>
          <w:p w14:paraId="11584209">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2778" w:type="dxa"/>
            <w:tcBorders>
              <w:bottom w:val="single" w:color="auto" w:sz="4" w:space="0"/>
            </w:tcBorders>
            <w:vAlign w:val="center"/>
          </w:tcPr>
          <w:p w14:paraId="38F7A7A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Times New Roman"/>
                <w:kern w:val="2"/>
                <w:sz w:val="21"/>
                <w:szCs w:val="21"/>
                <w:lang w:val="en-US" w:eastAsia="zh-CN" w:bidi="ar"/>
              </w:rPr>
              <w:t>有效度</w:t>
            </w:r>
          </w:p>
        </w:tc>
        <w:tc>
          <w:tcPr>
            <w:tcW w:w="929" w:type="dxa"/>
            <w:tcBorders>
              <w:bottom w:val="single" w:color="auto" w:sz="4" w:space="0"/>
            </w:tcBorders>
            <w:vAlign w:val="center"/>
          </w:tcPr>
          <w:p w14:paraId="49049B8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Times New Roman"/>
                <w:kern w:val="2"/>
                <w:sz w:val="21"/>
                <w:szCs w:val="21"/>
                <w:lang w:val="en-US" w:eastAsia="zh-CN" w:bidi="ar"/>
              </w:rPr>
              <w:t>/</w:t>
            </w:r>
          </w:p>
        </w:tc>
        <w:tc>
          <w:tcPr>
            <w:tcW w:w="3589" w:type="dxa"/>
            <w:tcBorders>
              <w:bottom w:val="single" w:color="auto" w:sz="4" w:space="0"/>
            </w:tcBorders>
            <w:vAlign w:val="center"/>
          </w:tcPr>
          <w:p w14:paraId="6740A93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Times New Roman"/>
                <w:kern w:val="2"/>
                <w:sz w:val="21"/>
                <w:szCs w:val="21"/>
                <w:lang w:val="en-US" w:eastAsia="zh-CN" w:bidi="ar"/>
              </w:rPr>
              <w:t>≥98%</w:t>
            </w:r>
          </w:p>
        </w:tc>
        <w:tc>
          <w:tcPr>
            <w:tcW w:w="805" w:type="dxa"/>
            <w:tcBorders>
              <w:bottom w:val="single" w:color="auto" w:sz="4" w:space="0"/>
            </w:tcBorders>
            <w:vAlign w:val="center"/>
          </w:tcPr>
          <w:p w14:paraId="0C4CEC6D">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w:t>
            </w:r>
          </w:p>
        </w:tc>
      </w:tr>
      <w:tr w14:paraId="3C69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tcBorders>
              <w:top w:val="single" w:color="auto" w:sz="4" w:space="0"/>
              <w:bottom w:val="single" w:color="auto" w:sz="4" w:space="0"/>
            </w:tcBorders>
            <w:vAlign w:val="center"/>
          </w:tcPr>
          <w:p w14:paraId="6D2C2D41">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2778" w:type="dxa"/>
            <w:tcBorders>
              <w:top w:val="single" w:color="auto" w:sz="4" w:space="0"/>
              <w:bottom w:val="single" w:color="auto" w:sz="4" w:space="0"/>
            </w:tcBorders>
            <w:vAlign w:val="center"/>
          </w:tcPr>
          <w:p w14:paraId="579E16B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Times New Roman"/>
                <w:kern w:val="2"/>
                <w:sz w:val="21"/>
                <w:szCs w:val="21"/>
                <w:lang w:val="en-US" w:eastAsia="zh-CN" w:bidi="ar"/>
              </w:rPr>
              <w:t>用户满意度</w:t>
            </w:r>
          </w:p>
        </w:tc>
        <w:tc>
          <w:tcPr>
            <w:tcW w:w="929" w:type="dxa"/>
            <w:tcBorders>
              <w:top w:val="single" w:color="auto" w:sz="4" w:space="0"/>
              <w:bottom w:val="single" w:color="auto" w:sz="4" w:space="0"/>
            </w:tcBorders>
            <w:vAlign w:val="center"/>
          </w:tcPr>
          <w:p w14:paraId="5AADD17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Times New Roman"/>
                <w:kern w:val="2"/>
                <w:sz w:val="21"/>
                <w:szCs w:val="21"/>
                <w:lang w:val="en-US" w:eastAsia="zh-CN" w:bidi="ar"/>
              </w:rPr>
              <w:t>/</w:t>
            </w:r>
          </w:p>
        </w:tc>
        <w:tc>
          <w:tcPr>
            <w:tcW w:w="3589" w:type="dxa"/>
            <w:tcBorders>
              <w:top w:val="single" w:color="auto" w:sz="4" w:space="0"/>
              <w:bottom w:val="single" w:color="auto" w:sz="4" w:space="0"/>
            </w:tcBorders>
            <w:vAlign w:val="center"/>
          </w:tcPr>
          <w:p w14:paraId="332C674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Times New Roman"/>
                <w:kern w:val="2"/>
                <w:sz w:val="21"/>
                <w:szCs w:val="21"/>
                <w:lang w:val="en-US" w:eastAsia="zh-CN" w:bidi="ar"/>
              </w:rPr>
              <w:t>≥80分</w:t>
            </w:r>
          </w:p>
        </w:tc>
        <w:tc>
          <w:tcPr>
            <w:tcW w:w="805" w:type="dxa"/>
            <w:tcBorders>
              <w:top w:val="single" w:color="auto" w:sz="4" w:space="0"/>
              <w:bottom w:val="single" w:color="auto" w:sz="4" w:space="0"/>
            </w:tcBorders>
            <w:vAlign w:val="center"/>
          </w:tcPr>
          <w:p w14:paraId="323EFEF0">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w:t>
            </w:r>
          </w:p>
        </w:tc>
      </w:tr>
      <w:tr w14:paraId="0D04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tcBorders>
              <w:top w:val="single" w:color="auto" w:sz="4" w:space="0"/>
              <w:bottom w:val="single" w:color="auto" w:sz="4" w:space="0"/>
            </w:tcBorders>
            <w:vAlign w:val="center"/>
          </w:tcPr>
          <w:p w14:paraId="13F02528">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2778" w:type="dxa"/>
            <w:tcBorders>
              <w:top w:val="single" w:color="auto" w:sz="4" w:space="0"/>
              <w:bottom w:val="single" w:color="auto" w:sz="4" w:space="0"/>
            </w:tcBorders>
            <w:vAlign w:val="center"/>
          </w:tcPr>
          <w:p w14:paraId="70F7F8A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lang w:val="en-US" w:eastAsia="zh-CN"/>
              </w:rPr>
            </w:pPr>
            <w:r>
              <w:rPr>
                <w:rFonts w:hint="eastAsia" w:ascii="宋体" w:hAnsi="宋体" w:eastAsia="宋体" w:cs="Times New Roman"/>
                <w:kern w:val="2"/>
                <w:sz w:val="21"/>
                <w:szCs w:val="21"/>
                <w:lang w:val="en-US" w:eastAsia="zh-CN" w:bidi="ar"/>
              </w:rPr>
              <w:t>故障情况</w:t>
            </w:r>
          </w:p>
        </w:tc>
        <w:tc>
          <w:tcPr>
            <w:tcW w:w="929" w:type="dxa"/>
            <w:tcBorders>
              <w:top w:val="single" w:color="auto" w:sz="4" w:space="0"/>
              <w:bottom w:val="single" w:color="auto" w:sz="4" w:space="0"/>
            </w:tcBorders>
            <w:vAlign w:val="center"/>
          </w:tcPr>
          <w:p w14:paraId="389A91F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lang w:val="en-US" w:eastAsia="zh-CN"/>
              </w:rPr>
            </w:pPr>
            <w:r>
              <w:rPr>
                <w:rFonts w:hint="eastAsia" w:ascii="宋体" w:hAnsi="宋体" w:eastAsia="宋体" w:cs="Times New Roman"/>
                <w:kern w:val="2"/>
                <w:sz w:val="21"/>
                <w:szCs w:val="21"/>
                <w:lang w:val="en-US" w:eastAsia="zh-CN" w:bidi="ar"/>
              </w:rPr>
              <w:t>/</w:t>
            </w:r>
          </w:p>
        </w:tc>
        <w:tc>
          <w:tcPr>
            <w:tcW w:w="3589" w:type="dxa"/>
            <w:tcBorders>
              <w:top w:val="single" w:color="auto" w:sz="4" w:space="0"/>
              <w:bottom w:val="single" w:color="auto" w:sz="4" w:space="0"/>
            </w:tcBorders>
            <w:vAlign w:val="center"/>
          </w:tcPr>
          <w:p w14:paraId="195E1DC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lang w:val="en-US" w:eastAsia="zh-CN"/>
              </w:rPr>
            </w:pPr>
            <w:r>
              <w:rPr>
                <w:rFonts w:hint="eastAsia" w:ascii="宋体" w:hAnsi="宋体" w:eastAsia="宋体" w:cs="Times New Roman"/>
                <w:sz w:val="21"/>
                <w:szCs w:val="21"/>
                <w:lang w:val="en-US" w:eastAsia="zh-CN" w:bidi="ar"/>
              </w:rPr>
              <w:t>在生产查定和用户调查中均未发生严重故障、致命故障</w:t>
            </w:r>
          </w:p>
        </w:tc>
        <w:tc>
          <w:tcPr>
            <w:tcW w:w="805" w:type="dxa"/>
            <w:tcBorders>
              <w:top w:val="single" w:color="auto" w:sz="4" w:space="0"/>
              <w:bottom w:val="single" w:color="auto" w:sz="4" w:space="0"/>
            </w:tcBorders>
            <w:vAlign w:val="center"/>
          </w:tcPr>
          <w:p w14:paraId="661A10FB">
            <w:pPr>
              <w:keepNext w:val="0"/>
              <w:keepLines w:val="0"/>
              <w:suppressLineNumbers w:val="0"/>
              <w:spacing w:before="0" w:beforeAutospacing="0" w:after="0" w:afterAutospacing="0"/>
              <w:ind w:left="0" w:right="0"/>
              <w:jc w:val="center"/>
              <w:rPr>
                <w:rFonts w:hint="eastAsia" w:ascii="宋体" w:hAnsi="宋体" w:eastAsia="宋体" w:cs="宋体"/>
                <w:szCs w:val="21"/>
                <w:lang w:val="en-US" w:eastAsia="zh-CN"/>
              </w:rPr>
            </w:pPr>
            <w:r>
              <w:rPr>
                <w:rFonts w:hint="eastAsia" w:ascii="宋体" w:hAnsi="宋体" w:eastAsia="宋体" w:cs="宋体"/>
                <w:szCs w:val="21"/>
              </w:rPr>
              <w:t>+</w:t>
            </w:r>
          </w:p>
        </w:tc>
      </w:tr>
      <w:tr w14:paraId="3FC1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tcBorders>
              <w:top w:val="single" w:color="auto" w:sz="4" w:space="0"/>
              <w:right w:val="single" w:color="auto" w:sz="4" w:space="0"/>
            </w:tcBorders>
            <w:vAlign w:val="center"/>
          </w:tcPr>
          <w:p w14:paraId="12CCDD2B">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备注</w:t>
            </w:r>
          </w:p>
        </w:tc>
        <w:tc>
          <w:tcPr>
            <w:tcW w:w="8101" w:type="dxa"/>
            <w:gridSpan w:val="4"/>
            <w:tcBorders>
              <w:top w:val="single" w:color="auto" w:sz="4" w:space="0"/>
              <w:left w:val="single" w:color="auto" w:sz="4" w:space="0"/>
            </w:tcBorders>
            <w:vAlign w:val="center"/>
          </w:tcPr>
          <w:p w14:paraId="6795007C">
            <w:pPr>
              <w:keepNext w:val="0"/>
              <w:keepLines w:val="0"/>
              <w:suppressLineNumbers w:val="0"/>
              <w:spacing w:before="0" w:beforeAutospacing="0" w:after="0" w:afterAutospacing="0"/>
              <w:ind w:left="0" w:right="0"/>
              <w:jc w:val="left"/>
              <w:rPr>
                <w:rFonts w:hint="eastAsia" w:ascii="宋体" w:hAnsi="宋体" w:eastAsia="宋体" w:cs="宋体"/>
                <w:bCs/>
                <w:szCs w:val="24"/>
              </w:rPr>
            </w:pPr>
            <w:r>
              <w:rPr>
                <w:rFonts w:hint="eastAsia" w:ascii="宋体" w:hAnsi="宋体" w:eastAsia="宋体" w:cs="宋体"/>
                <w:kern w:val="2"/>
                <w:sz w:val="21"/>
                <w:szCs w:val="21"/>
                <w:lang w:val="en-US" w:eastAsia="zh-CN" w:bidi="ar"/>
              </w:rPr>
              <w:t>检验结果合格填</w:t>
            </w:r>
            <w:r>
              <w:rPr>
                <w:rFonts w:hint="eastAsia" w:ascii="宋体" w:hAnsi="宋体" w:eastAsia="宋体" w:cs="Times New Roman"/>
                <w:bCs/>
                <w:kern w:val="2"/>
                <w:sz w:val="21"/>
                <w:szCs w:val="21"/>
                <w:lang w:val="en-US" w:eastAsia="zh-CN" w:bidi="ar"/>
              </w:rPr>
              <w:t>“+”</w:t>
            </w:r>
            <w:r>
              <w:rPr>
                <w:rFonts w:hint="eastAsia" w:ascii="宋体" w:hAnsi="宋体" w:eastAsia="宋体" w:cs="宋体"/>
                <w:kern w:val="2"/>
                <w:sz w:val="21"/>
                <w:szCs w:val="21"/>
                <w:lang w:val="en-US" w:eastAsia="zh-CN" w:bidi="ar"/>
              </w:rPr>
              <w:t>, 不合格填</w:t>
            </w:r>
            <w:r>
              <w:rPr>
                <w:rFonts w:hint="eastAsia" w:ascii="宋体" w:hAnsi="宋体" w:eastAsia="宋体" w:cs="Times New Roman"/>
                <w:bCs/>
                <w:kern w:val="2"/>
                <w:sz w:val="21"/>
                <w:szCs w:val="24"/>
                <w:lang w:val="en-US" w:eastAsia="zh-CN" w:bidi="ar"/>
              </w:rPr>
              <w:t>“-”。</w:t>
            </w:r>
          </w:p>
        </w:tc>
      </w:tr>
    </w:tbl>
    <w:p w14:paraId="5B19A395">
      <w:pPr>
        <w:jc w:val="left"/>
        <w:rPr>
          <w:rFonts w:ascii="宋体" w:hAnsi="宋体"/>
          <w:b/>
          <w:sz w:val="30"/>
        </w:rPr>
      </w:pPr>
    </w:p>
    <w:p w14:paraId="6F849534">
      <w:pPr>
        <w:rPr>
          <w:rFonts w:hint="eastAsia" w:ascii="宋体" w:hAnsi="宋体" w:eastAsia="宋体" w:cs="宋体"/>
          <w:b/>
          <w:bCs w:val="0"/>
          <w:kern w:val="2"/>
          <w:sz w:val="30"/>
          <w:szCs w:val="24"/>
          <w:lang w:val="en-US" w:eastAsia="zh-CN" w:bidi="ar-SA"/>
        </w:rPr>
      </w:pPr>
      <w:r>
        <w:rPr>
          <w:rFonts w:hint="eastAsia" w:ascii="宋体" w:hAnsi="宋体" w:eastAsia="宋体" w:cs="宋体"/>
          <w:b/>
          <w:bCs w:val="0"/>
          <w:kern w:val="2"/>
          <w:sz w:val="30"/>
          <w:szCs w:val="24"/>
          <w:lang w:val="en-US" w:eastAsia="zh-CN" w:bidi="ar-SA"/>
        </w:rPr>
        <w:br w:type="page"/>
      </w:r>
    </w:p>
    <w:p w14:paraId="77C402AB">
      <w:pPr>
        <w:keepNext w:val="0"/>
        <w:keepLines w:val="0"/>
        <w:widowControl w:val="0"/>
        <w:suppressLineNumbers w:val="0"/>
        <w:adjustRightInd w:val="0"/>
        <w:snapToGrid w:val="0"/>
        <w:spacing w:before="0" w:beforeAutospacing="0" w:after="0" w:afterAutospacing="0" w:line="360" w:lineRule="auto"/>
        <w:ind w:left="0" w:right="0"/>
        <w:jc w:val="left"/>
        <w:rPr>
          <w:rFonts w:hint="default" w:asciiTheme="minorHAnsi" w:hAnsiTheme="minorHAnsi" w:eastAsiaTheme="minorEastAsia" w:cstheme="minorBidi"/>
          <w:b/>
          <w:bCs w:val="0"/>
          <w:kern w:val="2"/>
          <w:sz w:val="30"/>
          <w:szCs w:val="24"/>
          <w:lang w:val="en-US" w:eastAsia="zh-CN" w:bidi="ar-SA"/>
        </w:rPr>
      </w:pPr>
      <w:r>
        <w:rPr>
          <w:rFonts w:hint="eastAsia" w:ascii="宋体" w:hAnsi="宋体" w:eastAsia="宋体" w:cs="宋体"/>
          <w:b/>
          <w:bCs w:val="0"/>
          <w:kern w:val="2"/>
          <w:sz w:val="30"/>
          <w:szCs w:val="24"/>
          <w:lang w:val="en-US" w:eastAsia="zh-CN" w:bidi="ar-SA"/>
        </w:rPr>
        <w:t>2、2BP-550型水稻育苗用播种机</w:t>
      </w:r>
    </w:p>
    <w:p w14:paraId="1D888A9D">
      <w:pPr>
        <w:pStyle w:val="6"/>
        <w:numPr>
          <w:ilvl w:val="0"/>
          <w:numId w:val="0"/>
        </w:numPr>
        <w:snapToGrid w:val="0"/>
        <w:spacing w:afterLines="50"/>
        <w:ind w:leftChars="0"/>
        <w:jc w:val="left"/>
        <w:outlineLvl w:val="0"/>
        <w:rPr>
          <w:rFonts w:hint="eastAsia"/>
          <w:b/>
          <w:bCs w:val="0"/>
          <w:sz w:val="24"/>
          <w:szCs w:val="24"/>
        </w:rPr>
      </w:pPr>
      <w:r>
        <w:rPr>
          <w:rFonts w:hint="eastAsia" w:ascii="宋体" w:hAnsi="宋体" w:eastAsia="宋体" w:cs="宋体"/>
          <w:b/>
          <w:bCs w:val="0"/>
          <w:kern w:val="2"/>
          <w:sz w:val="30"/>
          <w:szCs w:val="24"/>
          <w:lang w:val="en-US" w:eastAsia="zh-CN" w:bidi="ar-SA"/>
        </w:rPr>
        <w:t>2.1、</w:t>
      </w:r>
      <w:r>
        <w:rPr>
          <w:rFonts w:hint="eastAsia"/>
          <w:b/>
          <w:bCs w:val="0"/>
          <w:sz w:val="30"/>
        </w:rPr>
        <w:t>产品照片及企业信息</w:t>
      </w:r>
    </w:p>
    <w:p w14:paraId="75E8E6E9">
      <w:pPr>
        <w:snapToGrid w:val="0"/>
        <w:spacing w:afterLines="50"/>
        <w:jc w:val="center"/>
        <w:outlineLvl w:val="0"/>
        <w:rPr>
          <w:rFonts w:hint="eastAsia" w:ascii="宋体" w:hAnsi="宋体" w:eastAsia="宋体" w:cs="Times New Roman"/>
          <w:b/>
          <w:bCs w:val="0"/>
          <w:sz w:val="24"/>
          <w:szCs w:val="24"/>
          <w:lang w:val="en-US" w:eastAsia="zh-CN" w:bidi="ar"/>
        </w:rPr>
      </w:pPr>
    </w:p>
    <w:p w14:paraId="1C337B3B">
      <w:pPr>
        <w:snapToGrid w:val="0"/>
        <w:spacing w:afterLines="50"/>
        <w:jc w:val="center"/>
        <w:outlineLvl w:val="0"/>
        <w:rPr>
          <w:rFonts w:hint="eastAsia" w:ascii="宋体" w:hAnsi="宋体" w:eastAsia="宋体" w:cs="Times New Roman"/>
          <w:b/>
          <w:bCs w:val="0"/>
          <w:sz w:val="24"/>
          <w:szCs w:val="24"/>
          <w:lang w:val="en-US" w:eastAsia="zh-CN" w:bidi="ar"/>
        </w:rPr>
      </w:pPr>
      <w:r>
        <w:rPr>
          <w:rFonts w:hint="eastAsia" w:ascii="宋体" w:hAnsi="宋体" w:eastAsia="宋体" w:cs="Times New Roman"/>
          <w:b/>
          <w:bCs w:val="0"/>
          <w:sz w:val="24"/>
          <w:szCs w:val="24"/>
          <w:lang w:val="en-US" w:eastAsia="zh-CN" w:bidi="ar"/>
        </w:rPr>
        <w:drawing>
          <wp:inline distT="0" distB="0" distL="114300" distR="114300">
            <wp:extent cx="4305300" cy="2552700"/>
            <wp:effectExtent l="0" t="0" r="0" b="0"/>
            <wp:docPr id="4" name="图片 1" descr="微信图片_20240510085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微信图片_20240510085807"/>
                    <pic:cNvPicPr>
                      <a:picLocks noChangeAspect="1"/>
                    </pic:cNvPicPr>
                  </pic:nvPicPr>
                  <pic:blipFill>
                    <a:blip r:embed="rId5"/>
                    <a:srcRect l="5586" t="24937" r="9837" b="8218"/>
                    <a:stretch>
                      <a:fillRect/>
                    </a:stretch>
                  </pic:blipFill>
                  <pic:spPr>
                    <a:xfrm>
                      <a:off x="0" y="0"/>
                      <a:ext cx="4305300" cy="2552700"/>
                    </a:xfrm>
                    <a:prstGeom prst="rect">
                      <a:avLst/>
                    </a:prstGeom>
                    <a:noFill/>
                    <a:ln>
                      <a:noFill/>
                    </a:ln>
                  </pic:spPr>
                </pic:pic>
              </a:graphicData>
            </a:graphic>
          </wp:inline>
        </w:drawing>
      </w:r>
    </w:p>
    <w:p w14:paraId="3F5BFD18">
      <w:pPr>
        <w:adjustRightInd w:val="0"/>
        <w:snapToGrid w:val="0"/>
        <w:spacing w:line="360" w:lineRule="auto"/>
        <w:jc w:val="cente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2BP-550型水稻育苗用播种机</w:t>
      </w:r>
    </w:p>
    <w:p w14:paraId="30A4B131">
      <w:pPr>
        <w:adjustRightInd w:val="0"/>
        <w:snapToGrid w:val="0"/>
        <w:spacing w:line="360" w:lineRule="auto"/>
        <w:jc w:val="center"/>
        <w:rPr>
          <w:rFonts w:hint="eastAsia" w:asciiTheme="minorEastAsia" w:hAnsiTheme="minorEastAsia" w:eastAsiaTheme="minorEastAsia" w:cstheme="minorEastAsia"/>
          <w:sz w:val="28"/>
          <w:szCs w:val="28"/>
          <w:lang w:val="en-US" w:eastAsia="zh-CN"/>
        </w:rPr>
      </w:pPr>
    </w:p>
    <w:p w14:paraId="4DB0805F">
      <w:pPr>
        <w:adjustRightInd w:val="0"/>
        <w:snapToGrid w:val="0"/>
        <w:spacing w:line="360" w:lineRule="auto"/>
        <w:jc w:val="center"/>
        <w:rPr>
          <w:rFonts w:hint="eastAsia" w:asciiTheme="minorEastAsia" w:hAnsiTheme="minorEastAsia" w:eastAsiaTheme="minorEastAsia" w:cstheme="minorEastAsia"/>
          <w:sz w:val="28"/>
          <w:szCs w:val="28"/>
          <w:lang w:val="en-US" w:eastAsia="zh-CN"/>
        </w:rPr>
      </w:pPr>
    </w:p>
    <w:p w14:paraId="15ED653C">
      <w:pPr>
        <w:adjustRightInd w:val="0"/>
        <w:snapToGrid w:val="0"/>
        <w:spacing w:line="360" w:lineRule="auto"/>
        <w:ind w:firstLine="560" w:firstLineChars="200"/>
        <w:jc w:val="center"/>
        <w:rPr>
          <w:rFonts w:hint="eastAsia" w:asciiTheme="minorEastAsia" w:hAnsiTheme="minorEastAsia" w:eastAsiaTheme="minorEastAsia" w:cstheme="minorEastAsia"/>
          <w:sz w:val="28"/>
          <w:szCs w:val="28"/>
          <w:lang w:val="en-US" w:eastAsia="zh-CN"/>
        </w:rPr>
      </w:pPr>
    </w:p>
    <w:p w14:paraId="7093E0F4">
      <w:pPr>
        <w:ind w:right="600" w:firstLine="55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企业名称：</w:t>
      </w:r>
      <w:r>
        <w:rPr>
          <w:rFonts w:hint="eastAsia" w:ascii="宋体" w:hAnsi="宋体" w:eastAsia="宋体" w:cs="宋体"/>
          <w:color w:val="000000"/>
          <w:sz w:val="28"/>
          <w:szCs w:val="28"/>
          <w:lang w:val="en-US" w:eastAsia="zh-CN"/>
        </w:rPr>
        <w:t>上海田惠农业装备有限公司</w:t>
      </w:r>
    </w:p>
    <w:p w14:paraId="4211B1E6">
      <w:pPr>
        <w:ind w:right="600" w:firstLine="55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lang w:val="en-US" w:eastAsia="zh-CN"/>
        </w:rPr>
        <w:t>上海市奉贤区柘林镇沪杭公路2427号第二幢</w:t>
      </w:r>
    </w:p>
    <w:p w14:paraId="7870E84D">
      <w:pPr>
        <w:ind w:right="600" w:firstLine="555"/>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邮政编码：</w:t>
      </w:r>
      <w:r>
        <w:rPr>
          <w:rFonts w:hint="eastAsia" w:ascii="宋体" w:hAnsi="宋体" w:eastAsia="宋体" w:cs="宋体"/>
          <w:color w:val="000000"/>
          <w:sz w:val="28"/>
          <w:szCs w:val="28"/>
          <w:lang w:val="en-US" w:eastAsia="zh-CN"/>
        </w:rPr>
        <w:t>201400</w:t>
      </w:r>
    </w:p>
    <w:p w14:paraId="42191181">
      <w:pPr>
        <w:ind w:firstLine="55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电    话</w:t>
      </w:r>
      <w:r>
        <w:rPr>
          <w:rFonts w:hint="eastAsia" w:ascii="宋体" w:hAnsi="宋体" w:eastAsia="宋体" w:cs="宋体"/>
          <w:color w:val="000000"/>
          <w:sz w:val="28"/>
          <w:szCs w:val="28"/>
          <w:lang w:val="en-US" w:eastAsia="zh-CN"/>
        </w:rPr>
        <w:t>：13901972551</w:t>
      </w:r>
    </w:p>
    <w:p w14:paraId="4A84C4DB">
      <w:pPr>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传    真：</w:t>
      </w:r>
      <w:r>
        <w:rPr>
          <w:rFonts w:hint="eastAsia" w:ascii="宋体" w:hAnsi="宋体" w:eastAsia="宋体" w:cs="宋体"/>
          <w:color w:val="000000"/>
          <w:sz w:val="28"/>
          <w:szCs w:val="28"/>
          <w:lang w:val="en-US" w:eastAsia="zh-CN"/>
        </w:rPr>
        <w:t>021-33653225</w:t>
      </w:r>
    </w:p>
    <w:p w14:paraId="19B762F9">
      <w:pPr>
        <w:ind w:right="600"/>
        <w:rPr>
          <w:rFonts w:asciiTheme="minorEastAsia" w:hAnsiTheme="minorEastAsia" w:eastAsiaTheme="minorEastAsia"/>
          <w:szCs w:val="21"/>
        </w:rPr>
      </w:pPr>
      <w:r>
        <w:rPr>
          <w:rFonts w:hint="eastAsia" w:ascii="宋体" w:hAnsi="宋体" w:eastAsia="宋体" w:cs="宋体"/>
          <w:color w:val="000000"/>
          <w:sz w:val="28"/>
          <w:szCs w:val="28"/>
        </w:rPr>
        <w:t xml:space="preserve">    联 系 人</w:t>
      </w:r>
      <w:r>
        <w:rPr>
          <w:rFonts w:hint="eastAsia" w:ascii="宋体" w:hAnsi="宋体" w:eastAsia="宋体" w:cs="宋体"/>
          <w:color w:val="000000"/>
          <w:sz w:val="28"/>
          <w:szCs w:val="28"/>
          <w:lang w:val="en-US" w:eastAsia="zh-CN"/>
        </w:rPr>
        <w:t>：袁佳怡</w:t>
      </w:r>
      <w:r>
        <w:rPr>
          <w:rFonts w:hint="eastAsia" w:ascii="宋体" w:hAnsi="宋体" w:eastAsia="宋体" w:cs="宋体"/>
          <w:color w:val="000000"/>
          <w:sz w:val="28"/>
          <w:szCs w:val="28"/>
          <w:lang w:val="en-US" w:eastAsia="zh-CN"/>
        </w:rPr>
        <w:br w:type="page"/>
      </w:r>
    </w:p>
    <w:p w14:paraId="6640D8AD">
      <w:pPr>
        <w:snapToGrid w:val="0"/>
        <w:spacing w:afterLines="50"/>
        <w:jc w:val="left"/>
        <w:outlineLvl w:val="0"/>
        <w:rPr>
          <w:rFonts w:hint="eastAsia"/>
          <w:b/>
          <w:bCs w:val="0"/>
          <w:sz w:val="30"/>
        </w:rPr>
      </w:pPr>
      <w:r>
        <w:rPr>
          <w:rFonts w:hint="eastAsia" w:ascii="宋体" w:hAnsi="宋体" w:eastAsia="宋体" w:cs="宋体"/>
          <w:b/>
          <w:bCs w:val="0"/>
          <w:sz w:val="30"/>
          <w:lang w:val="en-US" w:eastAsia="zh-CN"/>
        </w:rPr>
        <w:t>2.</w:t>
      </w:r>
      <w:r>
        <w:rPr>
          <w:rFonts w:hint="eastAsia" w:ascii="宋体" w:hAnsi="宋体" w:eastAsia="宋体" w:cs="宋体"/>
          <w:b/>
          <w:bCs w:val="0"/>
          <w:sz w:val="30"/>
        </w:rPr>
        <w:t>2</w:t>
      </w:r>
      <w:r>
        <w:rPr>
          <w:rFonts w:hint="eastAsia" w:ascii="宋体" w:hAnsi="宋体" w:eastAsia="宋体" w:cs="宋体"/>
          <w:b/>
          <w:bCs w:val="0"/>
          <w:sz w:val="30"/>
          <w:lang w:eastAsia="zh-CN"/>
        </w:rPr>
        <w:t>、</w:t>
      </w:r>
      <w:r>
        <w:rPr>
          <w:rFonts w:hint="eastAsia"/>
          <w:b/>
          <w:bCs w:val="0"/>
          <w:sz w:val="30"/>
        </w:rPr>
        <w:t>主要技术规格</w:t>
      </w:r>
    </w:p>
    <w:tbl>
      <w:tblPr>
        <w:tblStyle w:val="4"/>
        <w:tblW w:w="8794"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709"/>
        <w:gridCol w:w="2976"/>
        <w:gridCol w:w="851"/>
        <w:gridCol w:w="3404"/>
      </w:tblGrid>
      <w:tr w14:paraId="41249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4961C">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Times New Roman"/>
                <w:kern w:val="2"/>
                <w:sz w:val="21"/>
                <w:szCs w:val="21"/>
                <w:lang w:val="en-US" w:eastAsia="zh-CN" w:bidi="ar"/>
              </w:rPr>
              <w:t>序　号</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1D0E4AA1">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Times New Roman"/>
                <w:kern w:val="2"/>
                <w:sz w:val="21"/>
                <w:szCs w:val="21"/>
                <w:lang w:val="en-US" w:eastAsia="zh-CN" w:bidi="ar"/>
              </w:rPr>
              <w:t>项　　目</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4F618CC7">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Times New Roman"/>
                <w:kern w:val="2"/>
                <w:sz w:val="21"/>
                <w:szCs w:val="21"/>
                <w:lang w:val="en-US" w:eastAsia="zh-CN" w:bidi="ar"/>
              </w:rPr>
              <w:t>单　位</w:t>
            </w:r>
          </w:p>
        </w:tc>
        <w:tc>
          <w:tcPr>
            <w:tcW w:w="3404" w:type="dxa"/>
            <w:tcBorders>
              <w:top w:val="single" w:color="auto" w:sz="4" w:space="0"/>
              <w:left w:val="nil"/>
              <w:bottom w:val="single" w:color="auto" w:sz="4" w:space="0"/>
              <w:right w:val="single" w:color="auto" w:sz="4" w:space="0"/>
            </w:tcBorders>
            <w:shd w:val="clear" w:color="auto" w:fill="auto"/>
            <w:noWrap/>
            <w:vAlign w:val="center"/>
          </w:tcPr>
          <w:p w14:paraId="5936B61D">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Times New Roman"/>
                <w:kern w:val="2"/>
                <w:sz w:val="21"/>
                <w:szCs w:val="21"/>
                <w:lang w:val="en-US" w:eastAsia="zh-CN" w:bidi="ar"/>
              </w:rPr>
              <w:t>设 计 值</w:t>
            </w:r>
          </w:p>
        </w:tc>
      </w:tr>
      <w:tr w14:paraId="0B7B1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6BEFC49C">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1</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3F0E91EA">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产品型号名称</w:t>
            </w:r>
          </w:p>
        </w:tc>
        <w:tc>
          <w:tcPr>
            <w:tcW w:w="851" w:type="dxa"/>
            <w:tcBorders>
              <w:top w:val="nil"/>
              <w:left w:val="nil"/>
              <w:bottom w:val="single" w:color="auto" w:sz="4" w:space="0"/>
              <w:right w:val="single" w:color="auto" w:sz="4" w:space="0"/>
            </w:tcBorders>
            <w:shd w:val="clear" w:color="auto" w:fill="auto"/>
            <w:noWrap/>
            <w:vAlign w:val="center"/>
          </w:tcPr>
          <w:p w14:paraId="6B6D5836">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50E3264E">
            <w:pPr>
              <w:keepNext w:val="0"/>
              <w:keepLines w:val="0"/>
              <w:widowControl/>
              <w:suppressLineNumbers w:val="0"/>
              <w:spacing w:before="0" w:beforeAutospacing="0" w:after="0" w:afterAutospacing="0"/>
              <w:ind w:left="0" w:right="0"/>
              <w:jc w:val="center"/>
              <w:rPr>
                <w:rFonts w:cs="宋体"/>
                <w:color w:val="000000"/>
                <w:sz w:val="21"/>
                <w:szCs w:val="21"/>
                <w:lang w:val="en-US"/>
              </w:rPr>
            </w:pPr>
            <w:r>
              <w:rPr>
                <w:rFonts w:hint="eastAsia" w:ascii="宋体" w:hAnsi="宋体" w:eastAsia="宋体" w:cs="宋体"/>
                <w:color w:val="000000"/>
                <w:kern w:val="0"/>
                <w:sz w:val="21"/>
                <w:szCs w:val="21"/>
                <w:lang w:val="en-US" w:eastAsia="zh-CN" w:bidi="ar"/>
              </w:rPr>
              <w:t xml:space="preserve">2BP-550水稻育苗用播种机  </w:t>
            </w:r>
          </w:p>
        </w:tc>
      </w:tr>
      <w:tr w14:paraId="0F9C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24D14274">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2</w:t>
            </w:r>
          </w:p>
        </w:tc>
        <w:tc>
          <w:tcPr>
            <w:tcW w:w="3685" w:type="dxa"/>
            <w:gridSpan w:val="2"/>
            <w:tcBorders>
              <w:top w:val="single" w:color="auto" w:sz="4" w:space="0"/>
              <w:left w:val="nil"/>
              <w:bottom w:val="single" w:color="auto" w:sz="4" w:space="0"/>
              <w:right w:val="single" w:color="000000" w:sz="4" w:space="0"/>
            </w:tcBorders>
            <w:shd w:val="clear" w:color="auto" w:fill="auto"/>
            <w:vAlign w:val="center"/>
          </w:tcPr>
          <w:p w14:paraId="20DD69F3">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作业状态整机外型尺寸（长×宽×高）</w:t>
            </w:r>
          </w:p>
        </w:tc>
        <w:tc>
          <w:tcPr>
            <w:tcW w:w="851" w:type="dxa"/>
            <w:tcBorders>
              <w:top w:val="nil"/>
              <w:left w:val="nil"/>
              <w:bottom w:val="single" w:color="auto" w:sz="4" w:space="0"/>
              <w:right w:val="single" w:color="auto" w:sz="4" w:space="0"/>
            </w:tcBorders>
            <w:shd w:val="clear" w:color="auto" w:fill="auto"/>
            <w:noWrap/>
            <w:vAlign w:val="center"/>
          </w:tcPr>
          <w:p w14:paraId="1F290DFC">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cm</w:t>
            </w:r>
          </w:p>
        </w:tc>
        <w:tc>
          <w:tcPr>
            <w:tcW w:w="3404" w:type="dxa"/>
            <w:tcBorders>
              <w:top w:val="nil"/>
              <w:left w:val="nil"/>
              <w:bottom w:val="single" w:color="auto" w:sz="4" w:space="0"/>
              <w:right w:val="single" w:color="auto" w:sz="4" w:space="0"/>
            </w:tcBorders>
            <w:shd w:val="clear" w:color="auto" w:fill="auto"/>
            <w:vAlign w:val="center"/>
          </w:tcPr>
          <w:p w14:paraId="24AD4EBA">
            <w:pPr>
              <w:keepNext w:val="0"/>
              <w:keepLines w:val="0"/>
              <w:widowControl/>
              <w:suppressLineNumbers w:val="0"/>
              <w:spacing w:before="0" w:beforeAutospacing="0" w:after="0" w:afterAutospacing="0"/>
              <w:ind w:left="0" w:right="0"/>
              <w:jc w:val="center"/>
              <w:rPr>
                <w:rFonts w:cs="宋体"/>
                <w:color w:val="000000"/>
                <w:sz w:val="21"/>
                <w:szCs w:val="21"/>
                <w:lang w:val="en-US"/>
              </w:rPr>
            </w:pPr>
            <w:r>
              <w:rPr>
                <w:rFonts w:hint="eastAsia" w:ascii="宋体" w:hAnsi="宋体" w:eastAsia="宋体" w:cs="宋体"/>
                <w:color w:val="000000"/>
                <w:kern w:val="0"/>
                <w:sz w:val="21"/>
                <w:szCs w:val="21"/>
                <w:lang w:val="en-US" w:eastAsia="zh-CN" w:bidi="ar"/>
              </w:rPr>
              <w:t>635×54×114</w:t>
            </w:r>
          </w:p>
        </w:tc>
      </w:tr>
      <w:tr w14:paraId="35C54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75E939E9">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3</w:t>
            </w:r>
          </w:p>
        </w:tc>
        <w:tc>
          <w:tcPr>
            <w:tcW w:w="3685" w:type="dxa"/>
            <w:gridSpan w:val="2"/>
            <w:tcBorders>
              <w:top w:val="single" w:color="auto" w:sz="4" w:space="0"/>
              <w:left w:val="nil"/>
              <w:bottom w:val="single" w:color="auto" w:sz="4" w:space="0"/>
              <w:right w:val="single" w:color="000000" w:sz="4" w:space="0"/>
            </w:tcBorders>
            <w:shd w:val="clear" w:color="auto" w:fill="auto"/>
            <w:vAlign w:val="center"/>
          </w:tcPr>
          <w:p w14:paraId="6564876D">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小时生产率</w:t>
            </w:r>
          </w:p>
        </w:tc>
        <w:tc>
          <w:tcPr>
            <w:tcW w:w="851" w:type="dxa"/>
            <w:tcBorders>
              <w:top w:val="nil"/>
              <w:left w:val="nil"/>
              <w:bottom w:val="single" w:color="auto" w:sz="4" w:space="0"/>
              <w:right w:val="single" w:color="auto" w:sz="4" w:space="0"/>
            </w:tcBorders>
            <w:shd w:val="clear" w:color="auto" w:fill="auto"/>
            <w:noWrap/>
            <w:vAlign w:val="center"/>
          </w:tcPr>
          <w:p w14:paraId="29E696C6">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盘/h</w:t>
            </w:r>
          </w:p>
        </w:tc>
        <w:tc>
          <w:tcPr>
            <w:tcW w:w="3404" w:type="dxa"/>
            <w:tcBorders>
              <w:top w:val="nil"/>
              <w:left w:val="nil"/>
              <w:bottom w:val="single" w:color="auto" w:sz="4" w:space="0"/>
              <w:right w:val="single" w:color="auto" w:sz="4" w:space="0"/>
            </w:tcBorders>
            <w:shd w:val="clear" w:color="auto" w:fill="auto"/>
            <w:vAlign w:val="center"/>
          </w:tcPr>
          <w:p w14:paraId="38B05EEE">
            <w:pPr>
              <w:keepNext w:val="0"/>
              <w:keepLines w:val="0"/>
              <w:widowControl/>
              <w:suppressLineNumbers w:val="0"/>
              <w:spacing w:before="0" w:beforeAutospacing="0" w:after="0" w:afterAutospacing="0"/>
              <w:ind w:left="0" w:right="0"/>
              <w:jc w:val="center"/>
              <w:rPr>
                <w:rFonts w:cs="宋体"/>
                <w:color w:val="000000"/>
                <w:sz w:val="21"/>
                <w:szCs w:val="21"/>
                <w:lang w:val="en-US"/>
              </w:rPr>
            </w:pPr>
            <w:r>
              <w:rPr>
                <w:rFonts w:hint="eastAsia" w:ascii="宋体" w:hAnsi="宋体" w:eastAsia="宋体" w:cs="宋体"/>
                <w:color w:val="000000"/>
                <w:kern w:val="0"/>
                <w:sz w:val="21"/>
                <w:szCs w:val="21"/>
                <w:lang w:val="en-US" w:eastAsia="zh-CN" w:bidi="ar"/>
              </w:rPr>
              <w:t>550</w:t>
            </w:r>
          </w:p>
        </w:tc>
      </w:tr>
      <w:tr w14:paraId="1A30B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1576F438">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4</w:t>
            </w:r>
          </w:p>
        </w:tc>
        <w:tc>
          <w:tcPr>
            <w:tcW w:w="3685" w:type="dxa"/>
            <w:gridSpan w:val="2"/>
            <w:tcBorders>
              <w:top w:val="single" w:color="auto" w:sz="4" w:space="0"/>
              <w:left w:val="nil"/>
              <w:bottom w:val="single" w:color="auto" w:sz="4" w:space="0"/>
              <w:right w:val="single" w:color="000000" w:sz="4" w:space="0"/>
            </w:tcBorders>
            <w:shd w:val="clear" w:color="auto" w:fill="auto"/>
            <w:vAlign w:val="center"/>
          </w:tcPr>
          <w:p w14:paraId="04B430AF">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结构型式</w:t>
            </w:r>
          </w:p>
        </w:tc>
        <w:tc>
          <w:tcPr>
            <w:tcW w:w="851" w:type="dxa"/>
            <w:tcBorders>
              <w:top w:val="nil"/>
              <w:left w:val="nil"/>
              <w:bottom w:val="single" w:color="auto" w:sz="4" w:space="0"/>
              <w:right w:val="single" w:color="auto" w:sz="4" w:space="0"/>
            </w:tcBorders>
            <w:shd w:val="clear" w:color="auto" w:fill="auto"/>
            <w:noWrap/>
            <w:vAlign w:val="center"/>
          </w:tcPr>
          <w:p w14:paraId="57D9F408">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5B3F3A26">
            <w:pPr>
              <w:keepNext w:val="0"/>
              <w:keepLines w:val="0"/>
              <w:widowControl/>
              <w:suppressLineNumbers w:val="0"/>
              <w:spacing w:before="0" w:beforeAutospacing="0" w:after="0" w:afterAutospacing="0"/>
              <w:ind w:left="0" w:right="0"/>
              <w:jc w:val="center"/>
              <w:rPr>
                <w:rFonts w:cs="宋体"/>
                <w:color w:val="000000"/>
                <w:sz w:val="21"/>
                <w:szCs w:val="21"/>
                <w:lang w:val="en-US"/>
              </w:rPr>
            </w:pPr>
            <w:r>
              <w:rPr>
                <w:rFonts w:hint="eastAsia" w:ascii="宋体" w:hAnsi="宋体" w:eastAsia="宋体" w:cs="宋体"/>
                <w:color w:val="000000"/>
                <w:kern w:val="0"/>
                <w:sz w:val="21"/>
                <w:szCs w:val="21"/>
                <w:lang w:val="en-US" w:eastAsia="zh-CN" w:bidi="ar"/>
              </w:rPr>
              <w:t>固定式</w:t>
            </w:r>
          </w:p>
        </w:tc>
      </w:tr>
      <w:tr w14:paraId="36794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restart"/>
            <w:tcBorders>
              <w:top w:val="nil"/>
              <w:left w:val="single" w:color="auto" w:sz="4" w:space="0"/>
              <w:bottom w:val="single" w:color="000000" w:sz="4" w:space="0"/>
              <w:right w:val="single" w:color="auto" w:sz="4" w:space="0"/>
            </w:tcBorders>
            <w:shd w:val="clear" w:color="auto" w:fill="auto"/>
            <w:vAlign w:val="center"/>
          </w:tcPr>
          <w:p w14:paraId="7581DBB0">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5</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1E163CF9">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铺土</w:t>
            </w:r>
          </w:p>
        </w:tc>
        <w:tc>
          <w:tcPr>
            <w:tcW w:w="2976" w:type="dxa"/>
            <w:tcBorders>
              <w:top w:val="nil"/>
              <w:left w:val="nil"/>
              <w:bottom w:val="single" w:color="auto" w:sz="4" w:space="0"/>
              <w:right w:val="single" w:color="auto" w:sz="4" w:space="0"/>
            </w:tcBorders>
            <w:shd w:val="clear" w:color="auto" w:fill="auto"/>
            <w:vAlign w:val="center"/>
          </w:tcPr>
          <w:p w14:paraId="68DD0B4D">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铺土器型式</w:t>
            </w:r>
          </w:p>
        </w:tc>
        <w:tc>
          <w:tcPr>
            <w:tcW w:w="851" w:type="dxa"/>
            <w:tcBorders>
              <w:top w:val="nil"/>
              <w:left w:val="nil"/>
              <w:bottom w:val="single" w:color="auto" w:sz="4" w:space="0"/>
              <w:right w:val="single" w:color="auto" w:sz="4" w:space="0"/>
            </w:tcBorders>
            <w:shd w:val="clear" w:color="auto" w:fill="auto"/>
            <w:noWrap/>
            <w:vAlign w:val="center"/>
          </w:tcPr>
          <w:p w14:paraId="5DD8F2EB">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5565C773">
            <w:pPr>
              <w:keepNext w:val="0"/>
              <w:keepLines w:val="0"/>
              <w:widowControl/>
              <w:suppressLineNumbers w:val="0"/>
              <w:spacing w:before="0" w:beforeAutospacing="0" w:after="0" w:afterAutospacing="0"/>
              <w:ind w:left="0" w:right="0"/>
              <w:jc w:val="center"/>
              <w:rPr>
                <w:rFonts w:cs="宋体"/>
                <w:color w:val="000000"/>
                <w:sz w:val="21"/>
                <w:szCs w:val="21"/>
                <w:lang w:val="en-US"/>
              </w:rPr>
            </w:pPr>
            <w:r>
              <w:rPr>
                <w:rFonts w:hint="eastAsia" w:ascii="宋体" w:hAnsi="宋体" w:eastAsia="宋体" w:cs="Times New Roman"/>
                <w:color w:val="000000"/>
                <w:kern w:val="0"/>
                <w:sz w:val="21"/>
                <w:szCs w:val="21"/>
                <w:lang w:val="en-US" w:eastAsia="zh-CN" w:bidi="ar"/>
              </w:rPr>
              <w:t>皮带输送</w:t>
            </w:r>
          </w:p>
        </w:tc>
      </w:tr>
      <w:tr w14:paraId="6617D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continue"/>
            <w:tcBorders>
              <w:top w:val="nil"/>
              <w:left w:val="single" w:color="auto" w:sz="4" w:space="0"/>
              <w:bottom w:val="single" w:color="000000" w:sz="4" w:space="0"/>
              <w:right w:val="single" w:color="auto" w:sz="4" w:space="0"/>
            </w:tcBorders>
            <w:shd w:val="clear" w:color="auto" w:fill="auto"/>
            <w:vAlign w:val="center"/>
          </w:tcPr>
          <w:p w14:paraId="6BD2B8EB">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1C6DC5AD">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976" w:type="dxa"/>
            <w:tcBorders>
              <w:top w:val="nil"/>
              <w:left w:val="nil"/>
              <w:bottom w:val="single" w:color="auto" w:sz="4" w:space="0"/>
              <w:right w:val="nil"/>
            </w:tcBorders>
            <w:shd w:val="clear" w:color="auto" w:fill="auto"/>
            <w:noWrap/>
            <w:vAlign w:val="center"/>
          </w:tcPr>
          <w:p w14:paraId="1D21375D">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铺土箱容积</w:t>
            </w:r>
          </w:p>
        </w:tc>
        <w:tc>
          <w:tcPr>
            <w:tcW w:w="851" w:type="dxa"/>
            <w:tcBorders>
              <w:top w:val="nil"/>
              <w:left w:val="single" w:color="auto" w:sz="4" w:space="0"/>
              <w:bottom w:val="single" w:color="auto" w:sz="4" w:space="0"/>
              <w:right w:val="single" w:color="auto" w:sz="4" w:space="0"/>
            </w:tcBorders>
            <w:shd w:val="clear" w:color="auto" w:fill="auto"/>
            <w:noWrap/>
            <w:vAlign w:val="center"/>
          </w:tcPr>
          <w:p w14:paraId="2B556591">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L</w:t>
            </w:r>
          </w:p>
        </w:tc>
        <w:tc>
          <w:tcPr>
            <w:tcW w:w="3404" w:type="dxa"/>
            <w:tcBorders>
              <w:top w:val="nil"/>
              <w:left w:val="nil"/>
              <w:bottom w:val="single" w:color="auto" w:sz="4" w:space="0"/>
              <w:right w:val="single" w:color="auto" w:sz="4" w:space="0"/>
            </w:tcBorders>
            <w:shd w:val="clear" w:color="auto" w:fill="auto"/>
            <w:vAlign w:val="center"/>
          </w:tcPr>
          <w:p w14:paraId="75700029">
            <w:pPr>
              <w:keepNext w:val="0"/>
              <w:keepLines w:val="0"/>
              <w:widowControl/>
              <w:suppressLineNumbers w:val="0"/>
              <w:spacing w:before="0" w:beforeAutospacing="0" w:after="0" w:afterAutospacing="0"/>
              <w:ind w:left="0" w:right="0"/>
              <w:jc w:val="center"/>
              <w:rPr>
                <w:rFonts w:cs="宋体"/>
                <w:color w:val="000000"/>
                <w:sz w:val="21"/>
                <w:szCs w:val="21"/>
                <w:lang w:val="en-US"/>
              </w:rPr>
            </w:pPr>
            <w:r>
              <w:rPr>
                <w:rFonts w:hint="eastAsia" w:ascii="宋体" w:hAnsi="宋体" w:eastAsia="宋体" w:cs="宋体"/>
                <w:color w:val="000000"/>
                <w:kern w:val="0"/>
                <w:sz w:val="21"/>
                <w:szCs w:val="21"/>
                <w:lang w:val="en-US" w:eastAsia="zh-CN" w:bidi="ar"/>
              </w:rPr>
              <w:t>50</w:t>
            </w:r>
          </w:p>
        </w:tc>
      </w:tr>
      <w:tr w14:paraId="6DA1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restart"/>
            <w:tcBorders>
              <w:top w:val="nil"/>
              <w:left w:val="single" w:color="auto" w:sz="4" w:space="0"/>
              <w:bottom w:val="single" w:color="auto" w:sz="4" w:space="0"/>
              <w:right w:val="single" w:color="auto" w:sz="4" w:space="0"/>
            </w:tcBorders>
            <w:shd w:val="clear" w:color="auto" w:fill="auto"/>
            <w:vAlign w:val="center"/>
          </w:tcPr>
          <w:p w14:paraId="2B40E7DD">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6</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241F77B">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播种</w:t>
            </w:r>
          </w:p>
        </w:tc>
        <w:tc>
          <w:tcPr>
            <w:tcW w:w="2976" w:type="dxa"/>
            <w:tcBorders>
              <w:top w:val="nil"/>
              <w:left w:val="nil"/>
              <w:bottom w:val="single" w:color="auto" w:sz="4" w:space="0"/>
              <w:right w:val="single" w:color="auto" w:sz="4" w:space="0"/>
            </w:tcBorders>
            <w:shd w:val="clear" w:color="auto" w:fill="auto"/>
            <w:noWrap/>
            <w:vAlign w:val="center"/>
          </w:tcPr>
          <w:p w14:paraId="1E139B06">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排种器型式</w:t>
            </w:r>
          </w:p>
        </w:tc>
        <w:tc>
          <w:tcPr>
            <w:tcW w:w="851" w:type="dxa"/>
            <w:tcBorders>
              <w:top w:val="nil"/>
              <w:left w:val="nil"/>
              <w:bottom w:val="single" w:color="auto" w:sz="4" w:space="0"/>
              <w:right w:val="single" w:color="auto" w:sz="4" w:space="0"/>
            </w:tcBorders>
            <w:shd w:val="clear" w:color="auto" w:fill="auto"/>
            <w:noWrap/>
            <w:vAlign w:val="center"/>
          </w:tcPr>
          <w:p w14:paraId="4BCF853F">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52393ED9">
            <w:pPr>
              <w:keepNext w:val="0"/>
              <w:keepLines w:val="0"/>
              <w:widowControl/>
              <w:suppressLineNumbers w:val="0"/>
              <w:spacing w:before="0" w:beforeAutospacing="0" w:after="0" w:afterAutospacing="0"/>
              <w:ind w:left="0" w:right="0"/>
              <w:jc w:val="center"/>
              <w:rPr>
                <w:rFonts w:cs="宋体"/>
                <w:color w:val="000000"/>
                <w:sz w:val="21"/>
                <w:szCs w:val="21"/>
                <w:lang w:val="en-US"/>
              </w:rPr>
            </w:pPr>
            <w:r>
              <w:rPr>
                <w:rFonts w:hint="eastAsia" w:ascii="宋体" w:hAnsi="宋体" w:eastAsia="宋体" w:cs="宋体"/>
                <w:color w:val="000000"/>
                <w:kern w:val="0"/>
                <w:sz w:val="21"/>
                <w:szCs w:val="21"/>
                <w:lang w:val="en-US" w:eastAsia="zh-CN" w:bidi="ar"/>
              </w:rPr>
              <w:t>外槽轮式</w:t>
            </w:r>
          </w:p>
        </w:tc>
      </w:tr>
      <w:tr w14:paraId="493F9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continue"/>
            <w:tcBorders>
              <w:top w:val="nil"/>
              <w:left w:val="single" w:color="auto" w:sz="4" w:space="0"/>
              <w:bottom w:val="single" w:color="auto" w:sz="4" w:space="0"/>
              <w:right w:val="single" w:color="auto" w:sz="4" w:space="0"/>
            </w:tcBorders>
            <w:shd w:val="clear" w:color="auto" w:fill="auto"/>
            <w:vAlign w:val="center"/>
          </w:tcPr>
          <w:p w14:paraId="45763EE3">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noWrap/>
            <w:vAlign w:val="center"/>
          </w:tcPr>
          <w:p w14:paraId="064A3686">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976" w:type="dxa"/>
            <w:tcBorders>
              <w:top w:val="nil"/>
              <w:left w:val="nil"/>
              <w:bottom w:val="single" w:color="auto" w:sz="4" w:space="0"/>
              <w:right w:val="single" w:color="auto" w:sz="4" w:space="0"/>
            </w:tcBorders>
            <w:shd w:val="clear" w:color="auto" w:fill="auto"/>
            <w:noWrap/>
            <w:vAlign w:val="center"/>
          </w:tcPr>
          <w:p w14:paraId="5DB8630F">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播种量调节挡位数量</w:t>
            </w:r>
          </w:p>
        </w:tc>
        <w:tc>
          <w:tcPr>
            <w:tcW w:w="851" w:type="dxa"/>
            <w:tcBorders>
              <w:top w:val="nil"/>
              <w:left w:val="nil"/>
              <w:bottom w:val="single" w:color="auto" w:sz="4" w:space="0"/>
              <w:right w:val="single" w:color="auto" w:sz="4" w:space="0"/>
            </w:tcBorders>
            <w:shd w:val="clear" w:color="auto" w:fill="auto"/>
            <w:noWrap/>
            <w:vAlign w:val="center"/>
          </w:tcPr>
          <w:p w14:paraId="0CD5650D">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个</w:t>
            </w:r>
          </w:p>
        </w:tc>
        <w:tc>
          <w:tcPr>
            <w:tcW w:w="3404" w:type="dxa"/>
            <w:tcBorders>
              <w:top w:val="nil"/>
              <w:left w:val="nil"/>
              <w:bottom w:val="single" w:color="auto" w:sz="4" w:space="0"/>
              <w:right w:val="single" w:color="auto" w:sz="4" w:space="0"/>
            </w:tcBorders>
            <w:shd w:val="clear" w:color="auto" w:fill="auto"/>
            <w:vAlign w:val="center"/>
          </w:tcPr>
          <w:p w14:paraId="4A8396E7">
            <w:pPr>
              <w:keepNext w:val="0"/>
              <w:keepLines w:val="0"/>
              <w:widowControl/>
              <w:suppressLineNumbers w:val="0"/>
              <w:spacing w:before="0" w:beforeAutospacing="0" w:after="0" w:afterAutospacing="0"/>
              <w:ind w:left="0" w:right="0"/>
              <w:jc w:val="center"/>
              <w:rPr>
                <w:rFonts w:cs="宋体"/>
                <w:color w:val="000000"/>
                <w:sz w:val="21"/>
                <w:szCs w:val="21"/>
                <w:lang w:val="en-US"/>
              </w:rPr>
            </w:pPr>
            <w:r>
              <w:rPr>
                <w:rFonts w:hint="eastAsia" w:ascii="宋体" w:hAnsi="宋体" w:eastAsia="宋体" w:cs="宋体"/>
                <w:color w:val="000000"/>
                <w:kern w:val="0"/>
                <w:sz w:val="21"/>
                <w:szCs w:val="21"/>
                <w:lang w:val="en-US" w:eastAsia="zh-CN" w:bidi="ar"/>
              </w:rPr>
              <w:t>无级调速</w:t>
            </w:r>
          </w:p>
        </w:tc>
      </w:tr>
      <w:tr w14:paraId="3022E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continue"/>
            <w:tcBorders>
              <w:top w:val="nil"/>
              <w:left w:val="single" w:color="auto" w:sz="4" w:space="0"/>
              <w:bottom w:val="single" w:color="auto" w:sz="4" w:space="0"/>
              <w:right w:val="single" w:color="auto" w:sz="4" w:space="0"/>
            </w:tcBorders>
            <w:shd w:val="clear" w:color="auto" w:fill="auto"/>
            <w:vAlign w:val="center"/>
          </w:tcPr>
          <w:p w14:paraId="00CC2332">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noWrap/>
            <w:vAlign w:val="center"/>
          </w:tcPr>
          <w:p w14:paraId="04C52AA8">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976" w:type="dxa"/>
            <w:tcBorders>
              <w:top w:val="nil"/>
              <w:left w:val="nil"/>
              <w:bottom w:val="single" w:color="auto" w:sz="4" w:space="0"/>
              <w:right w:val="single" w:color="auto" w:sz="4" w:space="0"/>
            </w:tcBorders>
            <w:shd w:val="clear" w:color="auto" w:fill="auto"/>
            <w:noWrap/>
            <w:vAlign w:val="center"/>
          </w:tcPr>
          <w:p w14:paraId="2BBE7E15">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播种箱容积</w:t>
            </w:r>
          </w:p>
        </w:tc>
        <w:tc>
          <w:tcPr>
            <w:tcW w:w="851" w:type="dxa"/>
            <w:tcBorders>
              <w:top w:val="nil"/>
              <w:left w:val="nil"/>
              <w:bottom w:val="single" w:color="auto" w:sz="4" w:space="0"/>
              <w:right w:val="single" w:color="auto" w:sz="4" w:space="0"/>
            </w:tcBorders>
            <w:shd w:val="clear" w:color="auto" w:fill="auto"/>
            <w:noWrap/>
            <w:vAlign w:val="center"/>
          </w:tcPr>
          <w:p w14:paraId="6CC27662">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L</w:t>
            </w:r>
          </w:p>
        </w:tc>
        <w:tc>
          <w:tcPr>
            <w:tcW w:w="3404" w:type="dxa"/>
            <w:tcBorders>
              <w:top w:val="nil"/>
              <w:left w:val="nil"/>
              <w:bottom w:val="single" w:color="auto" w:sz="4" w:space="0"/>
              <w:right w:val="single" w:color="auto" w:sz="4" w:space="0"/>
            </w:tcBorders>
            <w:shd w:val="clear" w:color="auto" w:fill="auto"/>
            <w:vAlign w:val="center"/>
          </w:tcPr>
          <w:p w14:paraId="06A99880">
            <w:pPr>
              <w:keepNext w:val="0"/>
              <w:keepLines w:val="0"/>
              <w:widowControl/>
              <w:suppressLineNumbers w:val="0"/>
              <w:spacing w:before="0" w:beforeAutospacing="0" w:after="0" w:afterAutospacing="0"/>
              <w:ind w:left="0" w:right="0"/>
              <w:jc w:val="center"/>
              <w:rPr>
                <w:rFonts w:cs="宋体"/>
                <w:color w:val="000000"/>
                <w:sz w:val="21"/>
                <w:szCs w:val="21"/>
                <w:lang w:val="en-US"/>
              </w:rPr>
            </w:pPr>
            <w:r>
              <w:rPr>
                <w:rFonts w:hint="eastAsia" w:ascii="宋体" w:hAnsi="宋体" w:eastAsia="宋体" w:cs="宋体"/>
                <w:color w:val="000000"/>
                <w:kern w:val="0"/>
                <w:sz w:val="21"/>
                <w:szCs w:val="21"/>
                <w:lang w:val="en-US" w:eastAsia="zh-CN" w:bidi="ar"/>
              </w:rPr>
              <w:t>32</w:t>
            </w:r>
          </w:p>
        </w:tc>
      </w:tr>
      <w:tr w14:paraId="22C3E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restart"/>
            <w:tcBorders>
              <w:top w:val="nil"/>
              <w:left w:val="single" w:color="auto" w:sz="4" w:space="0"/>
              <w:bottom w:val="single" w:color="000000" w:sz="4" w:space="0"/>
              <w:right w:val="single" w:color="auto" w:sz="4" w:space="0"/>
            </w:tcBorders>
            <w:shd w:val="clear" w:color="auto" w:fill="auto"/>
            <w:vAlign w:val="center"/>
          </w:tcPr>
          <w:p w14:paraId="0CF240D1">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7</w:t>
            </w:r>
          </w:p>
        </w:tc>
        <w:tc>
          <w:tcPr>
            <w:tcW w:w="709" w:type="dxa"/>
            <w:vMerge w:val="restart"/>
            <w:tcBorders>
              <w:top w:val="nil"/>
              <w:left w:val="single" w:color="auto" w:sz="4" w:space="0"/>
              <w:bottom w:val="single" w:color="000000" w:sz="4" w:space="0"/>
              <w:right w:val="single" w:color="auto" w:sz="4" w:space="0"/>
            </w:tcBorders>
            <w:shd w:val="clear" w:color="auto" w:fill="auto"/>
            <w:noWrap/>
            <w:vAlign w:val="center"/>
          </w:tcPr>
          <w:p w14:paraId="36BFE1F1">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覆土</w:t>
            </w:r>
          </w:p>
        </w:tc>
        <w:tc>
          <w:tcPr>
            <w:tcW w:w="2976" w:type="dxa"/>
            <w:tcBorders>
              <w:top w:val="nil"/>
              <w:left w:val="nil"/>
              <w:bottom w:val="single" w:color="auto" w:sz="4" w:space="0"/>
              <w:right w:val="nil"/>
            </w:tcBorders>
            <w:shd w:val="clear" w:color="auto" w:fill="auto"/>
            <w:noWrap/>
            <w:vAlign w:val="center"/>
          </w:tcPr>
          <w:p w14:paraId="505B6E79">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覆土器型式</w:t>
            </w:r>
          </w:p>
        </w:tc>
        <w:tc>
          <w:tcPr>
            <w:tcW w:w="851" w:type="dxa"/>
            <w:tcBorders>
              <w:top w:val="nil"/>
              <w:left w:val="single" w:color="auto" w:sz="4" w:space="0"/>
              <w:bottom w:val="single" w:color="auto" w:sz="4" w:space="0"/>
              <w:right w:val="single" w:color="auto" w:sz="4" w:space="0"/>
            </w:tcBorders>
            <w:shd w:val="clear" w:color="auto" w:fill="auto"/>
            <w:noWrap/>
            <w:vAlign w:val="center"/>
          </w:tcPr>
          <w:p w14:paraId="42447E84">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70A4D62F">
            <w:pPr>
              <w:keepNext w:val="0"/>
              <w:keepLines w:val="0"/>
              <w:widowControl/>
              <w:suppressLineNumbers w:val="0"/>
              <w:spacing w:before="0" w:beforeAutospacing="0" w:after="0" w:afterAutospacing="0"/>
              <w:ind w:left="0" w:right="0"/>
              <w:jc w:val="center"/>
              <w:rPr>
                <w:rFonts w:cs="宋体"/>
                <w:color w:val="000000"/>
                <w:sz w:val="21"/>
                <w:szCs w:val="21"/>
                <w:lang w:val="en-US"/>
              </w:rPr>
            </w:pPr>
            <w:r>
              <w:rPr>
                <w:rFonts w:hint="eastAsia" w:ascii="宋体" w:hAnsi="宋体" w:eastAsia="宋体" w:cs="Times New Roman"/>
                <w:color w:val="000000"/>
                <w:kern w:val="0"/>
                <w:sz w:val="21"/>
                <w:szCs w:val="21"/>
                <w:lang w:val="en-US" w:eastAsia="zh-CN" w:bidi="ar"/>
              </w:rPr>
              <w:t>皮带输送</w:t>
            </w:r>
          </w:p>
        </w:tc>
      </w:tr>
      <w:tr w14:paraId="139DC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continue"/>
            <w:tcBorders>
              <w:top w:val="nil"/>
              <w:left w:val="single" w:color="auto" w:sz="4" w:space="0"/>
              <w:bottom w:val="single" w:color="000000" w:sz="4" w:space="0"/>
              <w:right w:val="single" w:color="auto" w:sz="4" w:space="0"/>
            </w:tcBorders>
            <w:shd w:val="clear" w:color="auto" w:fill="auto"/>
            <w:vAlign w:val="center"/>
          </w:tcPr>
          <w:p w14:paraId="4B2C3719">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noWrap/>
            <w:vAlign w:val="center"/>
          </w:tcPr>
          <w:p w14:paraId="7547AD5F">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976" w:type="dxa"/>
            <w:tcBorders>
              <w:top w:val="nil"/>
              <w:left w:val="nil"/>
              <w:bottom w:val="single" w:color="auto" w:sz="4" w:space="0"/>
              <w:right w:val="nil"/>
            </w:tcBorders>
            <w:shd w:val="clear" w:color="auto" w:fill="auto"/>
            <w:noWrap/>
            <w:vAlign w:val="center"/>
          </w:tcPr>
          <w:p w14:paraId="518B1F6C">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覆土箱容积</w:t>
            </w:r>
          </w:p>
        </w:tc>
        <w:tc>
          <w:tcPr>
            <w:tcW w:w="851" w:type="dxa"/>
            <w:tcBorders>
              <w:top w:val="nil"/>
              <w:left w:val="single" w:color="auto" w:sz="4" w:space="0"/>
              <w:bottom w:val="single" w:color="auto" w:sz="4" w:space="0"/>
              <w:right w:val="single" w:color="auto" w:sz="4" w:space="0"/>
            </w:tcBorders>
            <w:shd w:val="clear" w:color="auto" w:fill="auto"/>
            <w:noWrap/>
            <w:vAlign w:val="center"/>
          </w:tcPr>
          <w:p w14:paraId="0AB5E229">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L</w:t>
            </w:r>
          </w:p>
        </w:tc>
        <w:tc>
          <w:tcPr>
            <w:tcW w:w="3404" w:type="dxa"/>
            <w:tcBorders>
              <w:top w:val="nil"/>
              <w:left w:val="nil"/>
              <w:bottom w:val="single" w:color="auto" w:sz="4" w:space="0"/>
              <w:right w:val="single" w:color="auto" w:sz="4" w:space="0"/>
            </w:tcBorders>
            <w:shd w:val="clear" w:color="auto" w:fill="auto"/>
            <w:vAlign w:val="center"/>
          </w:tcPr>
          <w:p w14:paraId="69C5F00F">
            <w:pPr>
              <w:keepNext w:val="0"/>
              <w:keepLines w:val="0"/>
              <w:widowControl/>
              <w:suppressLineNumbers w:val="0"/>
              <w:spacing w:before="0" w:beforeAutospacing="0" w:after="0" w:afterAutospacing="0"/>
              <w:ind w:left="0" w:right="0"/>
              <w:jc w:val="center"/>
              <w:rPr>
                <w:rFonts w:cs="宋体"/>
                <w:color w:val="000000"/>
                <w:sz w:val="21"/>
                <w:szCs w:val="21"/>
                <w:lang w:val="en-US"/>
              </w:rPr>
            </w:pPr>
            <w:r>
              <w:rPr>
                <w:rFonts w:hint="eastAsia" w:ascii="宋体" w:hAnsi="宋体" w:eastAsia="宋体" w:cs="宋体"/>
                <w:color w:val="000000"/>
                <w:kern w:val="0"/>
                <w:sz w:val="21"/>
                <w:szCs w:val="21"/>
                <w:lang w:val="en-US" w:eastAsia="zh-CN" w:bidi="ar"/>
              </w:rPr>
              <w:t>50</w:t>
            </w:r>
          </w:p>
        </w:tc>
      </w:tr>
      <w:tr w14:paraId="7D670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346EFD0E">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8</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39FAD5C9">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覆土平整方式</w:t>
            </w:r>
          </w:p>
        </w:tc>
        <w:tc>
          <w:tcPr>
            <w:tcW w:w="851" w:type="dxa"/>
            <w:tcBorders>
              <w:top w:val="nil"/>
              <w:left w:val="nil"/>
              <w:bottom w:val="single" w:color="auto" w:sz="4" w:space="0"/>
              <w:right w:val="single" w:color="auto" w:sz="4" w:space="0"/>
            </w:tcBorders>
            <w:shd w:val="clear" w:color="auto" w:fill="auto"/>
            <w:noWrap/>
            <w:vAlign w:val="center"/>
          </w:tcPr>
          <w:p w14:paraId="1C2A2F2F">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126FD408">
            <w:pPr>
              <w:keepNext w:val="0"/>
              <w:keepLines w:val="0"/>
              <w:widowControl/>
              <w:suppressLineNumbers w:val="0"/>
              <w:spacing w:before="0" w:beforeAutospacing="0" w:after="0" w:afterAutospacing="0"/>
              <w:ind w:left="0" w:right="0"/>
              <w:jc w:val="center"/>
              <w:rPr>
                <w:rFonts w:cs="宋体"/>
                <w:color w:val="000000"/>
                <w:sz w:val="21"/>
                <w:szCs w:val="21"/>
                <w:lang w:val="en-US"/>
              </w:rPr>
            </w:pPr>
            <w:r>
              <w:rPr>
                <w:rFonts w:hint="eastAsia" w:ascii="宋体" w:hAnsi="宋体" w:eastAsia="宋体" w:cs="宋体"/>
                <w:color w:val="000000"/>
                <w:kern w:val="0"/>
                <w:sz w:val="21"/>
                <w:szCs w:val="21"/>
                <w:lang w:val="en-US" w:eastAsia="zh-CN" w:bidi="ar"/>
              </w:rPr>
              <w:t>旋转刷</w:t>
            </w:r>
          </w:p>
        </w:tc>
      </w:tr>
      <w:tr w14:paraId="5F2DD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3206D504">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9</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6F49F481">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输送传动型式</w:t>
            </w:r>
          </w:p>
        </w:tc>
        <w:tc>
          <w:tcPr>
            <w:tcW w:w="851" w:type="dxa"/>
            <w:tcBorders>
              <w:top w:val="nil"/>
              <w:left w:val="nil"/>
              <w:bottom w:val="single" w:color="auto" w:sz="4" w:space="0"/>
              <w:right w:val="single" w:color="auto" w:sz="4" w:space="0"/>
            </w:tcBorders>
            <w:shd w:val="clear" w:color="auto" w:fill="auto"/>
            <w:noWrap/>
            <w:vAlign w:val="center"/>
          </w:tcPr>
          <w:p w14:paraId="4DC133BB">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44BA91A9">
            <w:pPr>
              <w:keepNext w:val="0"/>
              <w:keepLines w:val="0"/>
              <w:widowControl/>
              <w:suppressLineNumbers w:val="0"/>
              <w:spacing w:before="0" w:beforeAutospacing="0" w:after="0" w:afterAutospacing="0"/>
              <w:ind w:left="0" w:right="0"/>
              <w:jc w:val="center"/>
              <w:rPr>
                <w:rFonts w:cs="宋体"/>
                <w:color w:val="000000"/>
                <w:sz w:val="21"/>
                <w:szCs w:val="21"/>
                <w:lang w:val="en-US"/>
              </w:rPr>
            </w:pPr>
            <w:r>
              <w:rPr>
                <w:rFonts w:hint="eastAsia" w:ascii="宋体" w:hAnsi="宋体" w:eastAsia="宋体" w:cs="宋体"/>
                <w:color w:val="000000"/>
                <w:kern w:val="0"/>
                <w:sz w:val="21"/>
                <w:szCs w:val="21"/>
                <w:lang w:val="en-US" w:eastAsia="zh-CN" w:bidi="ar"/>
              </w:rPr>
              <w:t>皮带+输送滚轮传送</w:t>
            </w:r>
          </w:p>
        </w:tc>
      </w:tr>
      <w:tr w14:paraId="094C9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783F4124">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10</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4D3708FC">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作业流程</w:t>
            </w:r>
          </w:p>
        </w:tc>
        <w:tc>
          <w:tcPr>
            <w:tcW w:w="851" w:type="dxa"/>
            <w:tcBorders>
              <w:top w:val="nil"/>
              <w:left w:val="nil"/>
              <w:bottom w:val="single" w:color="auto" w:sz="4" w:space="0"/>
              <w:right w:val="single" w:color="auto" w:sz="4" w:space="0"/>
            </w:tcBorders>
            <w:shd w:val="clear" w:color="auto" w:fill="auto"/>
            <w:noWrap/>
            <w:vAlign w:val="center"/>
          </w:tcPr>
          <w:p w14:paraId="301AE935">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7C417319">
            <w:pPr>
              <w:keepNext w:val="0"/>
              <w:keepLines w:val="0"/>
              <w:widowControl/>
              <w:suppressLineNumbers w:val="0"/>
              <w:spacing w:before="0" w:beforeAutospacing="0" w:after="0" w:afterAutospacing="0"/>
              <w:ind w:left="0" w:right="0"/>
              <w:jc w:val="center"/>
              <w:rPr>
                <w:rFonts w:cs="宋体"/>
                <w:color w:val="000000"/>
                <w:sz w:val="21"/>
                <w:szCs w:val="21"/>
                <w:lang w:val="en-US"/>
              </w:rPr>
            </w:pPr>
            <w:r>
              <w:rPr>
                <w:rFonts w:hint="eastAsia" w:ascii="宋体" w:hAnsi="宋体" w:eastAsia="宋体" w:cs="宋体"/>
                <w:color w:val="000000"/>
                <w:kern w:val="0"/>
                <w:sz w:val="21"/>
                <w:szCs w:val="21"/>
                <w:lang w:val="en-US" w:eastAsia="zh-CN" w:bidi="ar"/>
              </w:rPr>
              <w:t>输送-铺土-淋水-播种-覆土</w:t>
            </w:r>
          </w:p>
        </w:tc>
      </w:tr>
      <w:tr w14:paraId="11E1F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2C38DEB5">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11</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171A2136">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配套动力总功率</w:t>
            </w:r>
          </w:p>
        </w:tc>
        <w:tc>
          <w:tcPr>
            <w:tcW w:w="851" w:type="dxa"/>
            <w:tcBorders>
              <w:top w:val="nil"/>
              <w:left w:val="nil"/>
              <w:bottom w:val="single" w:color="auto" w:sz="4" w:space="0"/>
              <w:right w:val="single" w:color="auto" w:sz="4" w:space="0"/>
            </w:tcBorders>
            <w:shd w:val="clear" w:color="auto" w:fill="auto"/>
            <w:noWrap/>
            <w:vAlign w:val="center"/>
          </w:tcPr>
          <w:p w14:paraId="0DB058D4">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W</w:t>
            </w:r>
          </w:p>
        </w:tc>
        <w:tc>
          <w:tcPr>
            <w:tcW w:w="3404" w:type="dxa"/>
            <w:tcBorders>
              <w:top w:val="nil"/>
              <w:left w:val="nil"/>
              <w:bottom w:val="single" w:color="auto" w:sz="4" w:space="0"/>
              <w:right w:val="single" w:color="auto" w:sz="4" w:space="0"/>
            </w:tcBorders>
            <w:shd w:val="clear" w:color="auto" w:fill="auto"/>
            <w:vAlign w:val="center"/>
          </w:tcPr>
          <w:p w14:paraId="57CAA5F1">
            <w:pPr>
              <w:keepNext w:val="0"/>
              <w:keepLines w:val="0"/>
              <w:widowControl/>
              <w:suppressLineNumbers w:val="0"/>
              <w:spacing w:before="0" w:beforeAutospacing="0" w:after="0" w:afterAutospacing="0"/>
              <w:ind w:left="0" w:right="0"/>
              <w:jc w:val="center"/>
              <w:rPr>
                <w:rFonts w:cs="宋体"/>
                <w:color w:val="000000"/>
                <w:sz w:val="21"/>
                <w:szCs w:val="21"/>
                <w:lang w:val="en-US"/>
              </w:rPr>
            </w:pPr>
            <w:r>
              <w:rPr>
                <w:rFonts w:hint="eastAsia" w:ascii="宋体" w:hAnsi="宋体" w:eastAsia="宋体" w:cs="宋体"/>
                <w:color w:val="000000"/>
                <w:kern w:val="0"/>
                <w:sz w:val="21"/>
                <w:szCs w:val="21"/>
                <w:lang w:val="en-US" w:eastAsia="zh-CN" w:bidi="ar"/>
              </w:rPr>
              <w:t>180</w:t>
            </w:r>
          </w:p>
        </w:tc>
      </w:tr>
      <w:tr w14:paraId="2B204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0950D6BA">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12</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1F023573">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配套动力类型</w:t>
            </w:r>
          </w:p>
        </w:tc>
        <w:tc>
          <w:tcPr>
            <w:tcW w:w="851" w:type="dxa"/>
            <w:tcBorders>
              <w:top w:val="nil"/>
              <w:left w:val="nil"/>
              <w:bottom w:val="single" w:color="auto" w:sz="4" w:space="0"/>
              <w:right w:val="single" w:color="auto" w:sz="4" w:space="0"/>
            </w:tcBorders>
            <w:shd w:val="clear" w:color="auto" w:fill="auto"/>
            <w:noWrap/>
            <w:vAlign w:val="center"/>
          </w:tcPr>
          <w:p w14:paraId="6D7ADE3F">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1B731033">
            <w:pPr>
              <w:keepNext w:val="0"/>
              <w:keepLines w:val="0"/>
              <w:widowControl/>
              <w:suppressLineNumbers w:val="0"/>
              <w:spacing w:before="0" w:beforeAutospacing="0" w:after="0" w:afterAutospacing="0"/>
              <w:ind w:left="0" w:right="0"/>
              <w:jc w:val="center"/>
              <w:rPr>
                <w:rFonts w:cs="宋体"/>
                <w:color w:val="000000"/>
                <w:sz w:val="21"/>
                <w:szCs w:val="21"/>
                <w:lang w:val="en-US"/>
              </w:rPr>
            </w:pPr>
            <w:r>
              <w:rPr>
                <w:rFonts w:hint="eastAsia" w:ascii="宋体" w:hAnsi="宋体" w:eastAsia="宋体" w:cs="宋体"/>
                <w:color w:val="000000"/>
                <w:kern w:val="0"/>
                <w:sz w:val="21"/>
                <w:szCs w:val="21"/>
                <w:lang w:val="en-US" w:eastAsia="zh-CN" w:bidi="ar"/>
              </w:rPr>
              <w:t>交流电机</w:t>
            </w:r>
          </w:p>
        </w:tc>
      </w:tr>
    </w:tbl>
    <w:p w14:paraId="2120BF11">
      <w:pPr>
        <w:snapToGrid w:val="0"/>
        <w:spacing w:afterLines="50"/>
        <w:jc w:val="left"/>
        <w:outlineLvl w:val="0"/>
        <w:rPr>
          <w:rFonts w:hint="eastAsia"/>
          <w:b/>
          <w:bCs w:val="0"/>
          <w:sz w:val="30"/>
        </w:rPr>
      </w:pPr>
    </w:p>
    <w:p w14:paraId="28FAE241">
      <w:pPr>
        <w:rPr>
          <w:rFonts w:hint="eastAsia" w:ascii="宋体" w:hAnsi="宋体" w:eastAsia="宋体" w:cs="宋体"/>
          <w:b/>
          <w:sz w:val="30"/>
        </w:rPr>
      </w:pPr>
      <w:r>
        <w:rPr>
          <w:rFonts w:hint="eastAsia" w:ascii="宋体" w:hAnsi="宋体" w:eastAsia="宋体" w:cs="宋体"/>
          <w:b/>
          <w:sz w:val="30"/>
        </w:rPr>
        <w:br w:type="page"/>
      </w:r>
    </w:p>
    <w:p w14:paraId="5EACF34F">
      <w:pPr>
        <w:numPr>
          <w:ilvl w:val="0"/>
          <w:numId w:val="0"/>
        </w:numPr>
        <w:rPr>
          <w:rFonts w:hint="eastAsia" w:ascii="宋体" w:hAnsi="宋体" w:eastAsia="宋体" w:cs="宋体"/>
          <w:b/>
          <w:sz w:val="30"/>
        </w:rPr>
      </w:pPr>
      <w:r>
        <w:rPr>
          <w:rFonts w:hint="eastAsia" w:ascii="宋体" w:hAnsi="宋体" w:eastAsia="宋体" w:cs="宋体"/>
          <w:b/>
          <w:sz w:val="30"/>
          <w:lang w:val="en-US" w:eastAsia="zh-CN"/>
        </w:rPr>
        <w:t>2.3、</w:t>
      </w:r>
      <w:r>
        <w:rPr>
          <w:rFonts w:hint="eastAsia" w:ascii="宋体" w:hAnsi="宋体" w:eastAsia="宋体" w:cs="宋体"/>
          <w:b/>
          <w:sz w:val="30"/>
        </w:rPr>
        <w:t>安全性检验结果</w:t>
      </w:r>
    </w:p>
    <w:tbl>
      <w:tblPr>
        <w:tblStyle w:val="4"/>
        <w:tblW w:w="8790"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1135"/>
        <w:gridCol w:w="6141"/>
        <w:gridCol w:w="800"/>
      </w:tblGrid>
      <w:tr w14:paraId="4C31F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BEB4F">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序号</w:t>
            </w:r>
          </w:p>
        </w:tc>
        <w:tc>
          <w:tcPr>
            <w:tcW w:w="1135" w:type="dxa"/>
            <w:tcBorders>
              <w:top w:val="single" w:color="auto" w:sz="4" w:space="0"/>
              <w:left w:val="nil"/>
              <w:bottom w:val="single" w:color="auto" w:sz="4" w:space="0"/>
              <w:right w:val="single" w:color="auto" w:sz="4" w:space="0"/>
            </w:tcBorders>
            <w:shd w:val="clear" w:color="auto" w:fill="auto"/>
            <w:vAlign w:val="center"/>
          </w:tcPr>
          <w:p w14:paraId="3986F07F">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项  目</w:t>
            </w:r>
          </w:p>
        </w:tc>
        <w:tc>
          <w:tcPr>
            <w:tcW w:w="6141" w:type="dxa"/>
            <w:tcBorders>
              <w:top w:val="single" w:color="auto" w:sz="4" w:space="0"/>
              <w:left w:val="nil"/>
              <w:bottom w:val="single" w:color="auto" w:sz="4" w:space="0"/>
              <w:right w:val="single" w:color="auto" w:sz="4" w:space="0"/>
            </w:tcBorders>
            <w:shd w:val="clear" w:color="auto" w:fill="auto"/>
            <w:noWrap/>
            <w:vAlign w:val="center"/>
          </w:tcPr>
          <w:p w14:paraId="3EE52D1B">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合格指标</w:t>
            </w:r>
          </w:p>
        </w:tc>
        <w:tc>
          <w:tcPr>
            <w:tcW w:w="800" w:type="dxa"/>
            <w:tcBorders>
              <w:top w:val="single" w:color="auto" w:sz="4" w:space="0"/>
              <w:left w:val="nil"/>
              <w:bottom w:val="single" w:color="auto" w:sz="4" w:space="0"/>
              <w:right w:val="single" w:color="auto" w:sz="4" w:space="0"/>
            </w:tcBorders>
            <w:shd w:val="clear" w:color="auto" w:fill="auto"/>
            <w:noWrap/>
            <w:vAlign w:val="center"/>
          </w:tcPr>
          <w:p w14:paraId="40FA1CBE">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检查结果</w:t>
            </w:r>
          </w:p>
        </w:tc>
      </w:tr>
      <w:tr w14:paraId="43DFE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84F231F">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1</w:t>
            </w:r>
          </w:p>
        </w:tc>
        <w:tc>
          <w:tcPr>
            <w:tcW w:w="1135" w:type="dxa"/>
            <w:tcBorders>
              <w:top w:val="nil"/>
              <w:left w:val="single" w:color="auto" w:sz="4" w:space="0"/>
              <w:bottom w:val="single" w:color="auto" w:sz="4" w:space="0"/>
              <w:right w:val="single" w:color="auto" w:sz="4" w:space="0"/>
            </w:tcBorders>
            <w:shd w:val="clear" w:color="auto" w:fill="auto"/>
            <w:vAlign w:val="center"/>
          </w:tcPr>
          <w:p w14:paraId="00C25C7B">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安全性能</w:t>
            </w:r>
          </w:p>
        </w:tc>
        <w:tc>
          <w:tcPr>
            <w:tcW w:w="6141" w:type="dxa"/>
            <w:tcBorders>
              <w:top w:val="nil"/>
              <w:left w:val="nil"/>
              <w:bottom w:val="single" w:color="auto" w:sz="4" w:space="0"/>
              <w:right w:val="single" w:color="auto" w:sz="4" w:space="0"/>
            </w:tcBorders>
            <w:shd w:val="clear" w:color="auto" w:fill="auto"/>
            <w:vAlign w:val="center"/>
          </w:tcPr>
          <w:p w14:paraId="74375E7F">
            <w:pPr>
              <w:keepNext w:val="0"/>
              <w:keepLines w:val="0"/>
              <w:widowControl/>
              <w:suppressLineNumbers w:val="0"/>
              <w:spacing w:before="0" w:beforeAutospacing="0" w:after="0" w:afterAutospacing="0"/>
              <w:ind w:left="0" w:right="0"/>
              <w:jc w:val="left"/>
              <w:rPr>
                <w:rFonts w:cs="宋体"/>
                <w:sz w:val="21"/>
                <w:szCs w:val="21"/>
                <w:lang w:val="en-US"/>
              </w:rPr>
            </w:pPr>
            <w:r>
              <w:rPr>
                <w:rFonts w:hint="eastAsia" w:ascii="宋体" w:hAnsi="宋体" w:eastAsia="宋体" w:cs="宋体"/>
                <w:kern w:val="0"/>
                <w:sz w:val="21"/>
                <w:szCs w:val="21"/>
                <w:lang w:val="en-US" w:eastAsia="zh-CN" w:bidi="ar"/>
              </w:rPr>
              <w:t>使用电动机作动力时各电动机绝缘电阻在常态下应不低于20MΩ。</w:t>
            </w:r>
          </w:p>
        </w:tc>
        <w:tc>
          <w:tcPr>
            <w:tcW w:w="800" w:type="dxa"/>
            <w:tcBorders>
              <w:top w:val="nil"/>
              <w:left w:val="nil"/>
              <w:bottom w:val="single" w:color="auto" w:sz="4" w:space="0"/>
              <w:right w:val="single" w:color="auto" w:sz="4" w:space="0"/>
            </w:tcBorders>
            <w:shd w:val="clear" w:color="auto" w:fill="auto"/>
            <w:vAlign w:val="center"/>
          </w:tcPr>
          <w:p w14:paraId="48F05195">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756BE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266768">
            <w:pPr>
              <w:keepNext w:val="0"/>
              <w:keepLines w:val="0"/>
              <w:widowControl w:val="0"/>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2</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12611A">
            <w:pPr>
              <w:keepNext w:val="0"/>
              <w:keepLines w:val="0"/>
              <w:widowControl w:val="0"/>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安全防护</w:t>
            </w:r>
          </w:p>
        </w:tc>
        <w:tc>
          <w:tcPr>
            <w:tcW w:w="6141" w:type="dxa"/>
            <w:tcBorders>
              <w:top w:val="nil"/>
              <w:left w:val="nil"/>
              <w:bottom w:val="single" w:color="auto" w:sz="4" w:space="0"/>
              <w:right w:val="single" w:color="auto" w:sz="4" w:space="0"/>
            </w:tcBorders>
            <w:shd w:val="clear" w:color="auto" w:fill="auto"/>
            <w:vAlign w:val="center"/>
          </w:tcPr>
          <w:p w14:paraId="735B95CC">
            <w:pPr>
              <w:keepNext w:val="0"/>
              <w:keepLines w:val="0"/>
              <w:widowControl w:val="0"/>
              <w:suppressLineNumbers w:val="0"/>
              <w:spacing w:before="0" w:beforeAutospacing="0" w:after="0" w:afterAutospacing="0"/>
              <w:ind w:left="0" w:right="0"/>
              <w:jc w:val="both"/>
              <w:rPr>
                <w:rFonts w:cs="宋体"/>
                <w:sz w:val="21"/>
                <w:szCs w:val="21"/>
                <w:lang w:val="en-US"/>
              </w:rPr>
            </w:pPr>
            <w:r>
              <w:rPr>
                <w:rFonts w:hint="eastAsia" w:ascii="宋体" w:hAnsi="宋体" w:eastAsia="宋体" w:cs="Times New Roman"/>
                <w:kern w:val="0"/>
                <w:sz w:val="21"/>
                <w:szCs w:val="21"/>
                <w:lang w:val="en-US" w:eastAsia="zh-CN" w:bidi="ar"/>
              </w:rPr>
              <w:t>铺土、镇压、刷土、播种、覆土、行走等部位链轮、链条等回转件应有防护罩，防护罩固定牢固。</w:t>
            </w:r>
          </w:p>
        </w:tc>
        <w:tc>
          <w:tcPr>
            <w:tcW w:w="800" w:type="dxa"/>
            <w:tcBorders>
              <w:top w:val="nil"/>
              <w:left w:val="nil"/>
              <w:bottom w:val="single" w:color="auto" w:sz="4" w:space="0"/>
              <w:right w:val="single" w:color="auto" w:sz="4" w:space="0"/>
            </w:tcBorders>
            <w:shd w:val="clear" w:color="auto" w:fill="auto"/>
            <w:vAlign w:val="center"/>
          </w:tcPr>
          <w:p w14:paraId="4ABDC261">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1BB38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146327">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7645BC">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141" w:type="dxa"/>
            <w:shd w:val="clear" w:color="auto" w:fill="auto"/>
            <w:vAlign w:val="center"/>
          </w:tcPr>
          <w:p w14:paraId="3F9AA491">
            <w:pPr>
              <w:keepNext w:val="0"/>
              <w:keepLines w:val="0"/>
              <w:widowControl w:val="0"/>
              <w:suppressLineNumbers w:val="0"/>
              <w:spacing w:before="0" w:beforeAutospacing="0" w:after="0" w:afterAutospacing="0"/>
              <w:ind w:left="0" w:right="0"/>
              <w:jc w:val="both"/>
              <w:rPr>
                <w:rFonts w:cs="宋体"/>
                <w:sz w:val="21"/>
                <w:szCs w:val="21"/>
                <w:lang w:val="en-US"/>
              </w:rPr>
            </w:pPr>
            <w:r>
              <w:rPr>
                <w:rFonts w:hint="eastAsia" w:ascii="宋体" w:hAnsi="宋体" w:eastAsia="宋体" w:cs="Times New Roman"/>
                <w:kern w:val="0"/>
                <w:sz w:val="21"/>
                <w:szCs w:val="21"/>
                <w:lang w:val="en-US" w:eastAsia="zh-CN" w:bidi="ar"/>
              </w:rPr>
              <w:t>使用电动机为动力时各电气设备有GB 12350规定的接地标志，并应接地。</w:t>
            </w:r>
          </w:p>
        </w:tc>
        <w:tc>
          <w:tcPr>
            <w:tcW w:w="800" w:type="dxa"/>
            <w:tcBorders>
              <w:top w:val="nil"/>
              <w:left w:val="single" w:color="auto" w:sz="4" w:space="0"/>
              <w:bottom w:val="single" w:color="auto" w:sz="4" w:space="0"/>
              <w:right w:val="single" w:color="auto" w:sz="4" w:space="0"/>
            </w:tcBorders>
            <w:shd w:val="clear" w:color="auto" w:fill="auto"/>
            <w:vAlign w:val="center"/>
          </w:tcPr>
          <w:p w14:paraId="57DFDC6C">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16209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915D5A">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3B8230">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141" w:type="dxa"/>
            <w:tcBorders>
              <w:top w:val="single" w:color="auto" w:sz="4" w:space="0"/>
              <w:left w:val="nil"/>
              <w:bottom w:val="single" w:color="auto" w:sz="4" w:space="0"/>
              <w:right w:val="single" w:color="auto" w:sz="4" w:space="0"/>
            </w:tcBorders>
            <w:shd w:val="clear" w:color="auto" w:fill="auto"/>
            <w:vAlign w:val="center"/>
          </w:tcPr>
          <w:p w14:paraId="7D4F1419">
            <w:pPr>
              <w:keepNext w:val="0"/>
              <w:keepLines w:val="0"/>
              <w:widowControl w:val="0"/>
              <w:suppressLineNumbers w:val="0"/>
              <w:spacing w:before="0" w:beforeAutospacing="0" w:after="0" w:afterAutospacing="0"/>
              <w:ind w:left="0" w:right="0"/>
              <w:jc w:val="both"/>
              <w:rPr>
                <w:rFonts w:cs="宋体"/>
                <w:sz w:val="21"/>
                <w:szCs w:val="21"/>
                <w:lang w:val="en-US"/>
              </w:rPr>
            </w:pPr>
            <w:r>
              <w:rPr>
                <w:rFonts w:hint="eastAsia" w:ascii="宋体" w:hAnsi="宋体" w:eastAsia="宋体" w:cs="Times New Roman"/>
                <w:kern w:val="0"/>
                <w:sz w:val="21"/>
                <w:szCs w:val="21"/>
                <w:lang w:val="en-US" w:eastAsia="zh-CN" w:bidi="ar"/>
              </w:rPr>
              <w:t>发动机应设有防烫装置。</w:t>
            </w:r>
          </w:p>
        </w:tc>
        <w:tc>
          <w:tcPr>
            <w:tcW w:w="800" w:type="dxa"/>
            <w:tcBorders>
              <w:top w:val="nil"/>
              <w:left w:val="nil"/>
              <w:bottom w:val="single" w:color="auto" w:sz="4" w:space="0"/>
              <w:right w:val="single" w:color="auto" w:sz="4" w:space="0"/>
            </w:tcBorders>
            <w:shd w:val="clear" w:color="auto" w:fill="auto"/>
            <w:vAlign w:val="center"/>
          </w:tcPr>
          <w:p w14:paraId="66534234">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4DB73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714" w:type="dxa"/>
            <w:vMerge w:val="restart"/>
            <w:tcBorders>
              <w:top w:val="single" w:color="auto" w:sz="4" w:space="0"/>
              <w:left w:val="single" w:color="auto" w:sz="4" w:space="0"/>
              <w:bottom w:val="nil"/>
              <w:right w:val="single" w:color="auto" w:sz="4" w:space="0"/>
            </w:tcBorders>
            <w:shd w:val="clear" w:color="auto" w:fill="auto"/>
            <w:vAlign w:val="center"/>
          </w:tcPr>
          <w:p w14:paraId="68F1C435">
            <w:pPr>
              <w:keepNext w:val="0"/>
              <w:keepLines w:val="0"/>
              <w:widowControl w:val="0"/>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3</w:t>
            </w:r>
          </w:p>
        </w:tc>
        <w:tc>
          <w:tcPr>
            <w:tcW w:w="1135" w:type="dxa"/>
            <w:vMerge w:val="restart"/>
            <w:tcBorders>
              <w:top w:val="single" w:color="auto" w:sz="4" w:space="0"/>
              <w:left w:val="single" w:color="auto" w:sz="4" w:space="0"/>
              <w:bottom w:val="nil"/>
              <w:right w:val="single" w:color="auto" w:sz="4" w:space="0"/>
            </w:tcBorders>
            <w:shd w:val="clear" w:color="auto" w:fill="auto"/>
            <w:vAlign w:val="center"/>
          </w:tcPr>
          <w:p w14:paraId="29869B34">
            <w:pPr>
              <w:keepNext w:val="0"/>
              <w:keepLines w:val="0"/>
              <w:widowControl w:val="0"/>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安全信息</w:t>
            </w:r>
          </w:p>
        </w:tc>
        <w:tc>
          <w:tcPr>
            <w:tcW w:w="6141" w:type="dxa"/>
            <w:tcBorders>
              <w:top w:val="nil"/>
              <w:left w:val="nil"/>
              <w:bottom w:val="single" w:color="auto" w:sz="4" w:space="0"/>
              <w:right w:val="single" w:color="auto" w:sz="4" w:space="0"/>
            </w:tcBorders>
            <w:shd w:val="clear" w:color="auto" w:fill="auto"/>
            <w:vAlign w:val="center"/>
          </w:tcPr>
          <w:p w14:paraId="277534FD">
            <w:pPr>
              <w:keepNext w:val="0"/>
              <w:keepLines w:val="0"/>
              <w:widowControl w:val="0"/>
              <w:suppressLineNumbers w:val="0"/>
              <w:spacing w:before="0" w:beforeAutospacing="0" w:after="0" w:afterAutospacing="0"/>
              <w:ind w:left="0" w:right="0"/>
              <w:jc w:val="both"/>
              <w:rPr>
                <w:rFonts w:cs="宋体"/>
                <w:sz w:val="21"/>
                <w:szCs w:val="21"/>
                <w:lang w:val="en-US"/>
              </w:rPr>
            </w:pPr>
            <w:r>
              <w:rPr>
                <w:rFonts w:hint="eastAsia" w:ascii="宋体" w:hAnsi="宋体" w:eastAsia="宋体" w:cs="Times New Roman"/>
                <w:kern w:val="0"/>
                <w:sz w:val="21"/>
                <w:szCs w:val="21"/>
                <w:lang w:val="en-US" w:eastAsia="zh-CN" w:bidi="ar"/>
              </w:rPr>
              <w:t>在外露运动件、剪切和挤压、发动机排气管及加油口等部位防护罩上粘贴固定永久的安全警告标志，标志应符合GB 10396的要求。</w:t>
            </w:r>
          </w:p>
        </w:tc>
        <w:tc>
          <w:tcPr>
            <w:tcW w:w="800" w:type="dxa"/>
            <w:tcBorders>
              <w:top w:val="nil"/>
              <w:left w:val="nil"/>
              <w:bottom w:val="single" w:color="auto" w:sz="4" w:space="0"/>
              <w:right w:val="single" w:color="auto" w:sz="4" w:space="0"/>
            </w:tcBorders>
            <w:shd w:val="clear" w:color="auto" w:fill="auto"/>
            <w:vAlign w:val="center"/>
          </w:tcPr>
          <w:p w14:paraId="01EB6B0C">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64340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4" w:type="dxa"/>
            <w:vMerge w:val="continue"/>
            <w:tcBorders>
              <w:top w:val="single" w:color="auto" w:sz="4" w:space="0"/>
              <w:left w:val="single" w:color="auto" w:sz="4" w:space="0"/>
              <w:bottom w:val="nil"/>
              <w:right w:val="single" w:color="auto" w:sz="4" w:space="0"/>
            </w:tcBorders>
            <w:shd w:val="clear" w:color="auto" w:fill="auto"/>
            <w:vAlign w:val="center"/>
          </w:tcPr>
          <w:p w14:paraId="715DDDFA">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35" w:type="dxa"/>
            <w:vMerge w:val="continue"/>
            <w:tcBorders>
              <w:top w:val="single" w:color="auto" w:sz="4" w:space="0"/>
              <w:left w:val="single" w:color="auto" w:sz="4" w:space="0"/>
              <w:bottom w:val="nil"/>
              <w:right w:val="single" w:color="auto" w:sz="4" w:space="0"/>
            </w:tcBorders>
            <w:shd w:val="clear" w:color="auto" w:fill="auto"/>
            <w:vAlign w:val="center"/>
          </w:tcPr>
          <w:p w14:paraId="4A0057F8">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141" w:type="dxa"/>
            <w:shd w:val="clear" w:color="auto" w:fill="auto"/>
            <w:vAlign w:val="center"/>
          </w:tcPr>
          <w:p w14:paraId="2FC3E98C">
            <w:pPr>
              <w:keepNext w:val="0"/>
              <w:keepLines w:val="0"/>
              <w:widowControl w:val="0"/>
              <w:suppressLineNumbers w:val="0"/>
              <w:spacing w:before="0" w:beforeAutospacing="0" w:after="0" w:afterAutospacing="0"/>
              <w:ind w:left="0" w:right="0"/>
              <w:jc w:val="both"/>
              <w:rPr>
                <w:rFonts w:cs="宋体"/>
                <w:sz w:val="21"/>
                <w:szCs w:val="21"/>
                <w:lang w:val="en-US"/>
              </w:rPr>
            </w:pPr>
            <w:r>
              <w:rPr>
                <w:rFonts w:hint="eastAsia" w:ascii="宋体" w:hAnsi="宋体" w:eastAsia="宋体" w:cs="Times New Roman"/>
                <w:kern w:val="0"/>
                <w:sz w:val="21"/>
                <w:szCs w:val="21"/>
                <w:lang w:val="en-US" w:eastAsia="zh-CN" w:bidi="ar"/>
              </w:rPr>
              <w:t>应有启动按钮、急停按钮、调节手柄等必要的操作指示和标识。</w:t>
            </w:r>
          </w:p>
        </w:tc>
        <w:tc>
          <w:tcPr>
            <w:tcW w:w="800" w:type="dxa"/>
            <w:tcBorders>
              <w:top w:val="nil"/>
              <w:left w:val="single" w:color="auto" w:sz="4" w:space="0"/>
              <w:bottom w:val="single" w:color="auto" w:sz="4" w:space="0"/>
              <w:right w:val="single" w:color="auto" w:sz="4" w:space="0"/>
            </w:tcBorders>
            <w:shd w:val="clear" w:color="auto" w:fill="auto"/>
            <w:vAlign w:val="center"/>
          </w:tcPr>
          <w:p w14:paraId="51773B8A">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7FA9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4" w:type="dxa"/>
            <w:vMerge w:val="continue"/>
            <w:tcBorders>
              <w:top w:val="single" w:color="auto" w:sz="4" w:space="0"/>
              <w:left w:val="single" w:color="auto" w:sz="4" w:space="0"/>
              <w:bottom w:val="nil"/>
              <w:right w:val="single" w:color="auto" w:sz="4" w:space="0"/>
            </w:tcBorders>
            <w:shd w:val="clear" w:color="auto" w:fill="auto"/>
            <w:vAlign w:val="center"/>
          </w:tcPr>
          <w:p w14:paraId="12BDDAFB">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35" w:type="dxa"/>
            <w:vMerge w:val="continue"/>
            <w:tcBorders>
              <w:top w:val="single" w:color="auto" w:sz="4" w:space="0"/>
              <w:left w:val="single" w:color="auto" w:sz="4" w:space="0"/>
              <w:bottom w:val="nil"/>
              <w:right w:val="single" w:color="auto" w:sz="4" w:space="0"/>
            </w:tcBorders>
            <w:shd w:val="clear" w:color="auto" w:fill="auto"/>
            <w:vAlign w:val="center"/>
          </w:tcPr>
          <w:p w14:paraId="021B171B">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141" w:type="dxa"/>
            <w:tcBorders>
              <w:top w:val="single" w:color="auto" w:sz="4" w:space="0"/>
              <w:left w:val="nil"/>
              <w:bottom w:val="single" w:color="auto" w:sz="4" w:space="0"/>
              <w:right w:val="single" w:color="auto" w:sz="4" w:space="0"/>
            </w:tcBorders>
            <w:shd w:val="clear" w:color="auto" w:fill="auto"/>
            <w:vAlign w:val="center"/>
          </w:tcPr>
          <w:p w14:paraId="6702C63B">
            <w:pPr>
              <w:keepNext w:val="0"/>
              <w:keepLines w:val="0"/>
              <w:widowControl w:val="0"/>
              <w:suppressLineNumbers w:val="0"/>
              <w:spacing w:before="0" w:beforeAutospacing="0" w:after="0" w:afterAutospacing="0"/>
              <w:ind w:left="0" w:right="0"/>
              <w:jc w:val="both"/>
              <w:rPr>
                <w:rFonts w:cs="宋体"/>
                <w:sz w:val="21"/>
                <w:szCs w:val="21"/>
                <w:lang w:val="en-US"/>
              </w:rPr>
            </w:pPr>
            <w:r>
              <w:rPr>
                <w:rFonts w:hint="eastAsia" w:ascii="宋体" w:hAnsi="宋体" w:eastAsia="宋体" w:cs="Times New Roman"/>
                <w:kern w:val="0"/>
                <w:sz w:val="21"/>
                <w:szCs w:val="21"/>
                <w:lang w:val="en-US" w:eastAsia="zh-CN" w:bidi="ar"/>
              </w:rPr>
              <w:t>使用说明书中应有安全注意事项说明，产品上设置的安全警告标志及粘贴位置应在使用说明书中复现和说明。</w:t>
            </w:r>
          </w:p>
        </w:tc>
        <w:tc>
          <w:tcPr>
            <w:tcW w:w="800" w:type="dxa"/>
            <w:tcBorders>
              <w:top w:val="nil"/>
              <w:left w:val="nil"/>
              <w:bottom w:val="single" w:color="auto" w:sz="4" w:space="0"/>
              <w:right w:val="single" w:color="auto" w:sz="4" w:space="0"/>
            </w:tcBorders>
            <w:shd w:val="clear" w:color="auto" w:fill="auto"/>
            <w:vAlign w:val="center"/>
          </w:tcPr>
          <w:p w14:paraId="3F498DEB">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12D7E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7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A3D96">
            <w:pPr>
              <w:keepNext w:val="0"/>
              <w:keepLines w:val="0"/>
              <w:widowControl/>
              <w:suppressLineNumbers w:val="0"/>
              <w:spacing w:before="0" w:beforeAutospacing="0" w:after="0" w:afterAutospacing="0"/>
              <w:ind w:left="0" w:right="0"/>
              <w:jc w:val="left"/>
              <w:rPr>
                <w:rFonts w:cs="宋体"/>
                <w:sz w:val="21"/>
                <w:szCs w:val="21"/>
                <w:lang w:val="en-US"/>
              </w:rPr>
            </w:pPr>
            <w:r>
              <w:rPr>
                <w:rFonts w:hint="eastAsia" w:ascii="宋体" w:hAnsi="宋体" w:eastAsia="宋体" w:cs="宋体"/>
                <w:kern w:val="0"/>
                <w:sz w:val="21"/>
                <w:szCs w:val="21"/>
                <w:lang w:val="en-US" w:eastAsia="zh-CN" w:bidi="ar"/>
              </w:rPr>
              <w:t>备注</w:t>
            </w:r>
          </w:p>
        </w:tc>
        <w:tc>
          <w:tcPr>
            <w:tcW w:w="8076" w:type="dxa"/>
            <w:gridSpan w:val="3"/>
            <w:tcBorders>
              <w:top w:val="single" w:color="auto" w:sz="4" w:space="0"/>
              <w:left w:val="nil"/>
              <w:bottom w:val="single" w:color="auto" w:sz="4" w:space="0"/>
              <w:right w:val="single" w:color="auto" w:sz="4" w:space="0"/>
            </w:tcBorders>
            <w:shd w:val="clear" w:color="auto" w:fill="auto"/>
            <w:noWrap/>
            <w:vAlign w:val="center"/>
          </w:tcPr>
          <w:p w14:paraId="273DF5FD">
            <w:pPr>
              <w:keepNext w:val="0"/>
              <w:keepLines w:val="0"/>
              <w:widowControl/>
              <w:suppressLineNumbers w:val="0"/>
              <w:spacing w:before="0" w:beforeAutospacing="0" w:after="0" w:afterAutospacing="0" w:line="360" w:lineRule="exact"/>
              <w:ind w:left="0" w:right="0"/>
              <w:jc w:val="left"/>
              <w:rPr>
                <w:rFonts w:hint="default" w:cs="宋体"/>
                <w:sz w:val="21"/>
                <w:szCs w:val="21"/>
                <w:lang w:val="en-US"/>
              </w:rPr>
            </w:pPr>
            <w:r>
              <w:rPr>
                <w:rFonts w:hint="eastAsia" w:ascii="宋体" w:hAnsi="宋体" w:eastAsia="宋体" w:cs="宋体"/>
                <w:kern w:val="0"/>
                <w:sz w:val="21"/>
                <w:szCs w:val="21"/>
                <w:lang w:val="en-US" w:eastAsia="zh-CN" w:bidi="ar"/>
              </w:rPr>
              <w:t>检查结果符合要求填</w:t>
            </w:r>
            <w:r>
              <w:rPr>
                <w:rFonts w:hint="eastAsia" w:ascii="宋体" w:hAnsi="宋体" w:eastAsia="宋体" w:cs="Times New Roman"/>
                <w:bCs/>
                <w:kern w:val="2"/>
                <w:sz w:val="21"/>
                <w:szCs w:val="21"/>
                <w:lang w:val="en-US" w:eastAsia="zh-CN" w:bidi="ar"/>
              </w:rPr>
              <w:t>“+”</w:t>
            </w:r>
            <w:r>
              <w:rPr>
                <w:rFonts w:hint="eastAsia" w:ascii="宋体" w:hAnsi="宋体" w:eastAsia="宋体" w:cs="宋体"/>
                <w:kern w:val="0"/>
                <w:sz w:val="21"/>
                <w:szCs w:val="21"/>
                <w:lang w:val="en-US" w:eastAsia="zh-CN" w:bidi="ar"/>
              </w:rPr>
              <w:t>, 不符合填</w:t>
            </w:r>
            <w:r>
              <w:rPr>
                <w:rFonts w:hint="eastAsia" w:ascii="宋体" w:hAnsi="宋体" w:eastAsia="宋体" w:cs="Times New Roman"/>
                <w:bCs/>
                <w:kern w:val="0"/>
                <w:sz w:val="21"/>
                <w:szCs w:val="24"/>
                <w:lang w:val="en-US" w:eastAsia="zh-CN" w:bidi="ar"/>
              </w:rPr>
              <w:t>“-”，不适用填“/”。</w:t>
            </w:r>
          </w:p>
        </w:tc>
      </w:tr>
    </w:tbl>
    <w:p w14:paraId="0E1E58C7">
      <w:pPr>
        <w:rPr>
          <w:rFonts w:hint="eastAsia" w:ascii="宋体" w:hAnsi="宋体" w:eastAsia="宋体" w:cs="宋体"/>
          <w:b/>
          <w:sz w:val="30"/>
        </w:rPr>
      </w:pPr>
    </w:p>
    <w:p w14:paraId="08D7A653">
      <w:pPr>
        <w:rPr>
          <w:rFonts w:hint="eastAsia" w:ascii="宋体" w:hAnsi="宋体" w:eastAsia="宋体" w:cs="宋体"/>
          <w:b/>
          <w:sz w:val="30"/>
        </w:rPr>
      </w:pPr>
      <w:r>
        <w:rPr>
          <w:rFonts w:hint="eastAsia" w:ascii="宋体" w:hAnsi="宋体" w:eastAsia="宋体" w:cs="宋体"/>
          <w:b/>
          <w:sz w:val="30"/>
          <w:lang w:val="en-US" w:eastAsia="zh-CN"/>
        </w:rPr>
        <w:t>2.</w:t>
      </w:r>
      <w:r>
        <w:rPr>
          <w:rFonts w:hint="eastAsia" w:ascii="宋体" w:hAnsi="宋体" w:eastAsia="宋体" w:cs="宋体"/>
          <w:b/>
          <w:sz w:val="30"/>
        </w:rPr>
        <w:t>4、适用性检</w:t>
      </w:r>
      <w:r>
        <w:rPr>
          <w:rFonts w:hint="eastAsia" w:ascii="宋体" w:hAnsi="宋体" w:eastAsia="宋体" w:cs="宋体"/>
          <w:b/>
          <w:sz w:val="30"/>
          <w:lang w:val="en-US" w:eastAsia="zh-CN"/>
        </w:rPr>
        <w:t>验</w:t>
      </w:r>
      <w:r>
        <w:rPr>
          <w:rFonts w:hint="eastAsia" w:ascii="宋体" w:hAnsi="宋体" w:eastAsia="宋体" w:cs="宋体"/>
          <w:b/>
          <w:sz w:val="30"/>
        </w:rPr>
        <w:t>结果</w:t>
      </w:r>
    </w:p>
    <w:tbl>
      <w:tblPr>
        <w:tblStyle w:val="4"/>
        <w:tblW w:w="87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841"/>
        <w:gridCol w:w="863"/>
        <w:gridCol w:w="3593"/>
        <w:gridCol w:w="807"/>
      </w:tblGrid>
      <w:tr w14:paraId="1493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187D2118">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841" w:type="dxa"/>
            <w:noWrap w:val="0"/>
            <w:vAlign w:val="center"/>
          </w:tcPr>
          <w:p w14:paraId="09140DB5">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项   目</w:t>
            </w:r>
          </w:p>
        </w:tc>
        <w:tc>
          <w:tcPr>
            <w:tcW w:w="863" w:type="dxa"/>
            <w:noWrap w:val="0"/>
            <w:vAlign w:val="center"/>
          </w:tcPr>
          <w:p w14:paraId="22FF2E23">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单  位</w:t>
            </w:r>
          </w:p>
        </w:tc>
        <w:tc>
          <w:tcPr>
            <w:tcW w:w="3593" w:type="dxa"/>
            <w:noWrap w:val="0"/>
            <w:vAlign w:val="center"/>
          </w:tcPr>
          <w:p w14:paraId="675FB13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合格指标</w:t>
            </w:r>
          </w:p>
        </w:tc>
        <w:tc>
          <w:tcPr>
            <w:tcW w:w="807" w:type="dxa"/>
            <w:noWrap w:val="0"/>
            <w:vAlign w:val="center"/>
          </w:tcPr>
          <w:p w14:paraId="0794AB33">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检验结果</w:t>
            </w:r>
          </w:p>
        </w:tc>
      </w:tr>
      <w:tr w14:paraId="585B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53904AC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Times New Roman"/>
                <w:kern w:val="0"/>
                <w:sz w:val="21"/>
                <w:szCs w:val="21"/>
                <w:lang w:val="en-US" w:eastAsia="zh-CN" w:bidi="ar"/>
              </w:rPr>
              <w:t>1</w:t>
            </w:r>
          </w:p>
        </w:tc>
        <w:tc>
          <w:tcPr>
            <w:tcW w:w="2841" w:type="dxa"/>
            <w:noWrap w:val="0"/>
            <w:vAlign w:val="center"/>
          </w:tcPr>
          <w:p w14:paraId="0CBFEAD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Times New Roman"/>
                <w:kern w:val="0"/>
                <w:sz w:val="21"/>
                <w:szCs w:val="21"/>
                <w:lang w:val="en-US" w:eastAsia="zh-CN" w:bidi="ar"/>
              </w:rPr>
              <w:t>小时生产率</w:t>
            </w:r>
          </w:p>
        </w:tc>
        <w:tc>
          <w:tcPr>
            <w:tcW w:w="863" w:type="dxa"/>
            <w:noWrap w:val="0"/>
            <w:vAlign w:val="center"/>
          </w:tcPr>
          <w:p w14:paraId="7B207ED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Times New Roman"/>
                <w:kern w:val="0"/>
                <w:sz w:val="21"/>
                <w:szCs w:val="21"/>
                <w:lang w:val="en-US" w:eastAsia="zh-CN" w:bidi="ar"/>
              </w:rPr>
              <w:t>盘/h</w:t>
            </w:r>
          </w:p>
        </w:tc>
        <w:tc>
          <w:tcPr>
            <w:tcW w:w="3593" w:type="dxa"/>
            <w:noWrap w:val="0"/>
            <w:vAlign w:val="center"/>
          </w:tcPr>
          <w:p w14:paraId="1D413BCE">
            <w:pPr>
              <w:keepNext w:val="0"/>
              <w:keepLines w:val="0"/>
              <w:widowControl w:val="0"/>
              <w:suppressLineNumbers w:val="0"/>
              <w:spacing w:before="0" w:beforeAutospacing="0" w:after="0" w:afterAutospacing="0"/>
              <w:ind w:left="0" w:right="0"/>
              <w:jc w:val="center"/>
              <w:rPr>
                <w:sz w:val="21"/>
                <w:szCs w:val="21"/>
                <w:lang w:val="en-US"/>
              </w:rPr>
            </w:pPr>
            <w:r>
              <w:rPr>
                <w:rFonts w:hint="eastAsia" w:ascii="宋体" w:hAnsi="宋体" w:eastAsia="宋体" w:cs="Times New Roman"/>
                <w:kern w:val="0"/>
                <w:sz w:val="21"/>
                <w:szCs w:val="21"/>
                <w:lang w:val="en-US" w:eastAsia="zh-CN" w:bidi="ar"/>
              </w:rPr>
              <w:t>不小于企业规定值的最大值</w:t>
            </w:r>
          </w:p>
          <w:p w14:paraId="62814C5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Times New Roman"/>
                <w:kern w:val="0"/>
                <w:sz w:val="21"/>
                <w:szCs w:val="21"/>
                <w:lang w:val="en-US" w:eastAsia="zh-CN" w:bidi="ar"/>
              </w:rPr>
              <w:t>（企业明示值为550）</w:t>
            </w:r>
          </w:p>
        </w:tc>
        <w:tc>
          <w:tcPr>
            <w:tcW w:w="807" w:type="dxa"/>
            <w:noWrap w:val="0"/>
            <w:vAlign w:val="center"/>
          </w:tcPr>
          <w:p w14:paraId="5A166520">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sz w:val="21"/>
                <w:szCs w:val="21"/>
                <w:lang w:val="en-US" w:eastAsia="zh-CN"/>
              </w:rPr>
            </w:pPr>
            <w:r>
              <w:rPr>
                <w:rFonts w:hint="eastAsia" w:ascii="宋体" w:hAnsi="宋体" w:eastAsia="宋体" w:cs="Times New Roman"/>
                <w:kern w:val="0"/>
                <w:sz w:val="21"/>
                <w:szCs w:val="21"/>
                <w:lang w:val="en-US" w:eastAsia="zh-CN" w:bidi="ar"/>
              </w:rPr>
              <w:t>+</w:t>
            </w:r>
          </w:p>
        </w:tc>
      </w:tr>
      <w:tr w14:paraId="0465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06BA236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Times New Roman"/>
                <w:kern w:val="0"/>
                <w:sz w:val="21"/>
                <w:szCs w:val="21"/>
                <w:lang w:val="en-US" w:eastAsia="zh-CN" w:bidi="ar"/>
              </w:rPr>
              <w:t>2</w:t>
            </w:r>
          </w:p>
        </w:tc>
        <w:tc>
          <w:tcPr>
            <w:tcW w:w="2841" w:type="dxa"/>
            <w:noWrap w:val="0"/>
            <w:vAlign w:val="center"/>
          </w:tcPr>
          <w:p w14:paraId="1ADFA9A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kern w:val="0"/>
                <w:sz w:val="21"/>
                <w:szCs w:val="21"/>
                <w:lang w:val="en-US" w:eastAsia="zh-CN" w:bidi="ar"/>
              </w:rPr>
              <w:t>空格（穴）率</w:t>
            </w:r>
          </w:p>
        </w:tc>
        <w:tc>
          <w:tcPr>
            <w:tcW w:w="863" w:type="dxa"/>
            <w:noWrap w:val="0"/>
            <w:vAlign w:val="center"/>
          </w:tcPr>
          <w:p w14:paraId="59EFF38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kern w:val="0"/>
                <w:sz w:val="21"/>
                <w:szCs w:val="21"/>
                <w:lang w:val="en-US" w:eastAsia="zh-CN" w:bidi="ar"/>
              </w:rPr>
              <w:t>/</w:t>
            </w:r>
          </w:p>
        </w:tc>
        <w:tc>
          <w:tcPr>
            <w:tcW w:w="3593" w:type="dxa"/>
            <w:noWrap w:val="0"/>
            <w:vAlign w:val="center"/>
          </w:tcPr>
          <w:p w14:paraId="019649D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kern w:val="0"/>
                <w:sz w:val="21"/>
                <w:szCs w:val="21"/>
                <w:lang w:val="en-US" w:eastAsia="zh-CN" w:bidi="ar"/>
              </w:rPr>
              <w:t>≤2%</w:t>
            </w:r>
          </w:p>
        </w:tc>
        <w:tc>
          <w:tcPr>
            <w:tcW w:w="807" w:type="dxa"/>
            <w:noWrap w:val="0"/>
            <w:vAlign w:val="center"/>
          </w:tcPr>
          <w:p w14:paraId="0E4AFC89">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sz w:val="21"/>
                <w:szCs w:val="21"/>
                <w:lang w:val="en-US"/>
              </w:rPr>
            </w:pPr>
            <w:r>
              <w:rPr>
                <w:rFonts w:hint="eastAsia" w:ascii="宋体" w:hAnsi="宋体" w:eastAsia="宋体" w:cs="Times New Roman"/>
                <w:kern w:val="0"/>
                <w:sz w:val="21"/>
                <w:szCs w:val="21"/>
                <w:lang w:val="en-US" w:eastAsia="zh-CN" w:bidi="ar"/>
              </w:rPr>
              <w:t>+</w:t>
            </w:r>
          </w:p>
        </w:tc>
      </w:tr>
      <w:tr w14:paraId="0663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1B85F776">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3</w:t>
            </w:r>
          </w:p>
        </w:tc>
        <w:tc>
          <w:tcPr>
            <w:tcW w:w="2841" w:type="dxa"/>
            <w:noWrap w:val="0"/>
            <w:vAlign w:val="center"/>
          </w:tcPr>
          <w:p w14:paraId="2823F95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播种均匀度合格率</w:t>
            </w:r>
          </w:p>
        </w:tc>
        <w:tc>
          <w:tcPr>
            <w:tcW w:w="863" w:type="dxa"/>
            <w:noWrap w:val="0"/>
            <w:vAlign w:val="center"/>
          </w:tcPr>
          <w:p w14:paraId="1E10CDF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w:t>
            </w:r>
          </w:p>
        </w:tc>
        <w:tc>
          <w:tcPr>
            <w:tcW w:w="3593" w:type="dxa"/>
            <w:noWrap w:val="0"/>
            <w:vAlign w:val="center"/>
          </w:tcPr>
          <w:p w14:paraId="6676E7E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≥85%</w:t>
            </w:r>
          </w:p>
        </w:tc>
        <w:tc>
          <w:tcPr>
            <w:tcW w:w="807" w:type="dxa"/>
            <w:noWrap w:val="0"/>
            <w:vAlign w:val="center"/>
          </w:tcPr>
          <w:p w14:paraId="5DFBE422">
            <w:pPr>
              <w:keepNext w:val="0"/>
              <w:keepLines w:val="0"/>
              <w:widowControl w:val="0"/>
              <w:suppressLineNumbers w:val="0"/>
              <w:spacing w:before="0" w:beforeAutospacing="0" w:after="0" w:afterAutospacing="0"/>
              <w:ind w:left="0" w:leftChars="0" w:right="0" w:rightChars="0"/>
              <w:jc w:val="center"/>
              <w:rPr>
                <w:rFonts w:hint="default" w:ascii="宋体" w:hAnsi="宋体" w:cs="宋体"/>
                <w:kern w:val="2"/>
                <w:sz w:val="21"/>
                <w:szCs w:val="21"/>
                <w:lang w:val="en-US" w:eastAsia="zh-CN" w:bidi="ar"/>
              </w:rPr>
            </w:pPr>
            <w:r>
              <w:rPr>
                <w:rFonts w:hint="eastAsia" w:ascii="宋体" w:hAnsi="宋体" w:eastAsia="宋体" w:cs="Times New Roman"/>
                <w:kern w:val="0"/>
                <w:sz w:val="21"/>
                <w:szCs w:val="21"/>
                <w:lang w:val="en-US" w:eastAsia="zh-CN" w:bidi="ar"/>
              </w:rPr>
              <w:t>+</w:t>
            </w:r>
          </w:p>
        </w:tc>
      </w:tr>
      <w:tr w14:paraId="66BA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31C4D8B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Times New Roman"/>
                <w:kern w:val="0"/>
                <w:sz w:val="21"/>
                <w:szCs w:val="21"/>
                <w:lang w:val="en-US" w:eastAsia="zh-CN" w:bidi="ar"/>
              </w:rPr>
              <w:t>4</w:t>
            </w:r>
          </w:p>
        </w:tc>
        <w:tc>
          <w:tcPr>
            <w:tcW w:w="2841" w:type="dxa"/>
            <w:noWrap w:val="0"/>
            <w:vAlign w:val="center"/>
          </w:tcPr>
          <w:p w14:paraId="59A302C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kern w:val="0"/>
                <w:sz w:val="21"/>
                <w:szCs w:val="21"/>
                <w:lang w:val="en-US" w:eastAsia="zh-CN" w:bidi="ar"/>
              </w:rPr>
              <w:t>种子破损率</w:t>
            </w:r>
          </w:p>
        </w:tc>
        <w:tc>
          <w:tcPr>
            <w:tcW w:w="863" w:type="dxa"/>
            <w:noWrap w:val="0"/>
            <w:vAlign w:val="center"/>
          </w:tcPr>
          <w:p w14:paraId="0F98146C">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Times New Roman"/>
                <w:kern w:val="0"/>
                <w:sz w:val="21"/>
                <w:szCs w:val="21"/>
                <w:lang w:val="en-US" w:eastAsia="zh-CN" w:bidi="ar"/>
              </w:rPr>
              <w:t>/</w:t>
            </w:r>
          </w:p>
        </w:tc>
        <w:tc>
          <w:tcPr>
            <w:tcW w:w="3593" w:type="dxa"/>
            <w:noWrap w:val="0"/>
            <w:vAlign w:val="center"/>
          </w:tcPr>
          <w:p w14:paraId="3FD4105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kern w:val="0"/>
                <w:sz w:val="21"/>
                <w:szCs w:val="21"/>
                <w:lang w:val="en-US" w:eastAsia="zh-CN" w:bidi="ar"/>
              </w:rPr>
              <w:t>≤1%</w:t>
            </w:r>
          </w:p>
        </w:tc>
        <w:tc>
          <w:tcPr>
            <w:tcW w:w="807" w:type="dxa"/>
            <w:noWrap w:val="0"/>
            <w:vAlign w:val="center"/>
          </w:tcPr>
          <w:p w14:paraId="331D4D5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Times New Roman"/>
                <w:kern w:val="0"/>
                <w:sz w:val="21"/>
                <w:szCs w:val="21"/>
                <w:lang w:val="en-US" w:eastAsia="zh-CN" w:bidi="ar"/>
              </w:rPr>
              <w:t>+</w:t>
            </w:r>
          </w:p>
        </w:tc>
      </w:tr>
      <w:tr w14:paraId="0033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1FD4D4E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5</w:t>
            </w:r>
          </w:p>
        </w:tc>
        <w:tc>
          <w:tcPr>
            <w:tcW w:w="2841" w:type="dxa"/>
            <w:noWrap w:val="0"/>
            <w:vAlign w:val="center"/>
          </w:tcPr>
          <w:p w14:paraId="2BB07D7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铺土稳定性</w:t>
            </w:r>
          </w:p>
        </w:tc>
        <w:tc>
          <w:tcPr>
            <w:tcW w:w="863" w:type="dxa"/>
            <w:noWrap w:val="0"/>
            <w:vAlign w:val="center"/>
          </w:tcPr>
          <w:p w14:paraId="3FDBAF4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w:t>
            </w:r>
          </w:p>
        </w:tc>
        <w:tc>
          <w:tcPr>
            <w:tcW w:w="3593" w:type="dxa"/>
            <w:noWrap w:val="0"/>
            <w:vAlign w:val="center"/>
          </w:tcPr>
          <w:p w14:paraId="3194B51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bCs/>
                <w:kern w:val="0"/>
                <w:sz w:val="21"/>
                <w:szCs w:val="18"/>
                <w:lang w:val="en-US" w:eastAsia="zh-CN" w:bidi="ar"/>
              </w:rPr>
            </w:pPr>
            <w:r>
              <w:rPr>
                <w:rFonts w:hint="eastAsia" w:ascii="宋体" w:hAnsi="宋体" w:eastAsia="宋体" w:cs="Times New Roman"/>
                <w:kern w:val="0"/>
                <w:sz w:val="21"/>
                <w:szCs w:val="21"/>
                <w:lang w:val="en-US" w:eastAsia="zh-CN" w:bidi="ar"/>
              </w:rPr>
              <w:t>≥90%</w:t>
            </w:r>
          </w:p>
        </w:tc>
        <w:tc>
          <w:tcPr>
            <w:tcW w:w="807" w:type="dxa"/>
            <w:noWrap w:val="0"/>
            <w:vAlign w:val="center"/>
          </w:tcPr>
          <w:p w14:paraId="074D94D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w:t>
            </w:r>
          </w:p>
        </w:tc>
      </w:tr>
      <w:tr w14:paraId="2BF7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1AA0413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6</w:t>
            </w:r>
          </w:p>
        </w:tc>
        <w:tc>
          <w:tcPr>
            <w:tcW w:w="2841" w:type="dxa"/>
            <w:noWrap w:val="0"/>
            <w:vAlign w:val="center"/>
          </w:tcPr>
          <w:p w14:paraId="5F0C582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适用性用户意见</w:t>
            </w:r>
          </w:p>
        </w:tc>
        <w:tc>
          <w:tcPr>
            <w:tcW w:w="863" w:type="dxa"/>
            <w:noWrap w:val="0"/>
            <w:vAlign w:val="center"/>
          </w:tcPr>
          <w:p w14:paraId="03BB694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w:t>
            </w:r>
          </w:p>
        </w:tc>
        <w:tc>
          <w:tcPr>
            <w:tcW w:w="3593" w:type="dxa"/>
            <w:noWrap w:val="0"/>
            <w:vAlign w:val="center"/>
          </w:tcPr>
          <w:p w14:paraId="2D1F5D0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调查结果 “好”和“中”的占比不小于80%</w:t>
            </w:r>
          </w:p>
        </w:tc>
        <w:tc>
          <w:tcPr>
            <w:tcW w:w="807" w:type="dxa"/>
            <w:noWrap w:val="0"/>
            <w:vAlign w:val="center"/>
          </w:tcPr>
          <w:p w14:paraId="75A46AB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w:t>
            </w:r>
          </w:p>
        </w:tc>
      </w:tr>
      <w:tr w14:paraId="6E38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687" w:type="dxa"/>
            <w:noWrap w:val="0"/>
            <w:vAlign w:val="center"/>
          </w:tcPr>
          <w:p w14:paraId="2D199C0D">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c>
          <w:tcPr>
            <w:tcW w:w="8104" w:type="dxa"/>
            <w:gridSpan w:val="4"/>
            <w:noWrap w:val="0"/>
            <w:vAlign w:val="center"/>
          </w:tcPr>
          <w:p w14:paraId="6EAB6E61">
            <w:pPr>
              <w:keepNext w:val="0"/>
              <w:keepLines w:val="0"/>
              <w:widowControl/>
              <w:suppressLineNumbers w:val="0"/>
              <w:spacing w:before="0" w:beforeAutospacing="0" w:after="0" w:afterAutospacing="0"/>
              <w:ind w:left="0" w:right="0"/>
              <w:jc w:val="left"/>
              <w:rPr>
                <w:rFonts w:hint="eastAsia" w:ascii="宋体" w:hAnsi="宋体" w:eastAsia="宋体" w:cs="宋体"/>
                <w:bCs/>
                <w:kern w:val="2"/>
                <w:sz w:val="21"/>
                <w:szCs w:val="21"/>
              </w:rPr>
            </w:pPr>
            <w:r>
              <w:rPr>
                <w:rFonts w:hint="eastAsia" w:ascii="宋体" w:hAnsi="宋体" w:eastAsia="宋体" w:cs="Times New Roman"/>
                <w:bCs/>
                <w:kern w:val="2"/>
                <w:sz w:val="21"/>
                <w:szCs w:val="21"/>
                <w:lang w:val="en-US" w:eastAsia="zh-CN" w:bidi="ar"/>
              </w:rPr>
              <w:t>检验结果合格填“+”，不合格填“-”。</w:t>
            </w:r>
          </w:p>
        </w:tc>
      </w:tr>
    </w:tbl>
    <w:p w14:paraId="756F0610">
      <w:pPr>
        <w:widowControl/>
        <w:jc w:val="left"/>
        <w:rPr>
          <w:rFonts w:hint="eastAsia" w:ascii="宋体" w:hAnsi="宋体" w:eastAsia="宋体" w:cs="宋体"/>
          <w:b/>
          <w:sz w:val="30"/>
        </w:rPr>
      </w:pPr>
    </w:p>
    <w:p w14:paraId="17012831">
      <w:pPr>
        <w:widowControl/>
        <w:jc w:val="left"/>
        <w:rPr>
          <w:rFonts w:hint="eastAsia" w:ascii="宋体" w:hAnsi="宋体" w:eastAsia="宋体" w:cs="宋体"/>
          <w:b/>
          <w:sz w:val="30"/>
        </w:rPr>
      </w:pPr>
      <w:r>
        <w:rPr>
          <w:rFonts w:hint="eastAsia" w:ascii="宋体" w:hAnsi="宋体" w:eastAsia="宋体" w:cs="宋体"/>
          <w:b/>
          <w:sz w:val="30"/>
          <w:lang w:val="en-US" w:eastAsia="zh-CN"/>
        </w:rPr>
        <w:t>2.</w:t>
      </w:r>
      <w:r>
        <w:rPr>
          <w:rFonts w:hint="eastAsia" w:ascii="宋体" w:hAnsi="宋体" w:eastAsia="宋体" w:cs="宋体"/>
          <w:b/>
          <w:sz w:val="30"/>
        </w:rPr>
        <w:t>5、可靠性检</w:t>
      </w:r>
      <w:r>
        <w:rPr>
          <w:rFonts w:hint="eastAsia" w:ascii="宋体" w:hAnsi="宋体" w:eastAsia="宋体" w:cs="宋体"/>
          <w:b/>
          <w:sz w:val="30"/>
          <w:lang w:val="en-US" w:eastAsia="zh-CN"/>
        </w:rPr>
        <w:t>验</w:t>
      </w:r>
      <w:r>
        <w:rPr>
          <w:rFonts w:hint="eastAsia" w:ascii="宋体" w:hAnsi="宋体" w:eastAsia="宋体" w:cs="宋体"/>
          <w:b/>
          <w:sz w:val="30"/>
        </w:rPr>
        <w:t>结果</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778"/>
        <w:gridCol w:w="929"/>
        <w:gridCol w:w="3589"/>
        <w:gridCol w:w="805"/>
      </w:tblGrid>
      <w:tr w14:paraId="69AA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vAlign w:val="center"/>
          </w:tcPr>
          <w:p w14:paraId="45EAF7A8">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序号</w:t>
            </w:r>
          </w:p>
        </w:tc>
        <w:tc>
          <w:tcPr>
            <w:tcW w:w="2778" w:type="dxa"/>
            <w:vAlign w:val="center"/>
          </w:tcPr>
          <w:p w14:paraId="2FBAD202">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项   目</w:t>
            </w:r>
          </w:p>
        </w:tc>
        <w:tc>
          <w:tcPr>
            <w:tcW w:w="929" w:type="dxa"/>
            <w:vAlign w:val="center"/>
          </w:tcPr>
          <w:p w14:paraId="25782EBF">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单  位</w:t>
            </w:r>
          </w:p>
        </w:tc>
        <w:tc>
          <w:tcPr>
            <w:tcW w:w="3589" w:type="dxa"/>
            <w:vAlign w:val="center"/>
          </w:tcPr>
          <w:p w14:paraId="37F4941A">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合格指标</w:t>
            </w:r>
          </w:p>
        </w:tc>
        <w:tc>
          <w:tcPr>
            <w:tcW w:w="805" w:type="dxa"/>
            <w:vAlign w:val="center"/>
          </w:tcPr>
          <w:p w14:paraId="1DFACD79">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检验结果</w:t>
            </w:r>
          </w:p>
        </w:tc>
      </w:tr>
      <w:tr w14:paraId="32DC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tcBorders>
              <w:bottom w:val="single" w:color="auto" w:sz="4" w:space="0"/>
            </w:tcBorders>
            <w:vAlign w:val="center"/>
          </w:tcPr>
          <w:p w14:paraId="54432061">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2778" w:type="dxa"/>
            <w:tcBorders>
              <w:bottom w:val="single" w:color="auto" w:sz="4" w:space="0"/>
            </w:tcBorders>
            <w:vAlign w:val="center"/>
          </w:tcPr>
          <w:p w14:paraId="0016156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Times New Roman"/>
                <w:kern w:val="0"/>
                <w:sz w:val="21"/>
                <w:szCs w:val="21"/>
                <w:lang w:val="en-US" w:eastAsia="zh-CN" w:bidi="ar"/>
              </w:rPr>
              <w:t>有效度</w:t>
            </w:r>
          </w:p>
        </w:tc>
        <w:tc>
          <w:tcPr>
            <w:tcW w:w="929" w:type="dxa"/>
            <w:tcBorders>
              <w:bottom w:val="single" w:color="auto" w:sz="4" w:space="0"/>
            </w:tcBorders>
            <w:vAlign w:val="center"/>
          </w:tcPr>
          <w:p w14:paraId="03FACC0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宋体"/>
                <w:kern w:val="0"/>
                <w:sz w:val="21"/>
                <w:szCs w:val="21"/>
                <w:lang w:val="en-US" w:eastAsia="zh-CN" w:bidi="ar"/>
              </w:rPr>
              <w:t>/</w:t>
            </w:r>
          </w:p>
        </w:tc>
        <w:tc>
          <w:tcPr>
            <w:tcW w:w="3589" w:type="dxa"/>
            <w:tcBorders>
              <w:bottom w:val="single" w:color="auto" w:sz="4" w:space="0"/>
            </w:tcBorders>
            <w:vAlign w:val="center"/>
          </w:tcPr>
          <w:p w14:paraId="19F53D1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Times New Roman"/>
                <w:kern w:val="0"/>
                <w:sz w:val="21"/>
                <w:szCs w:val="21"/>
                <w:lang w:val="en-US" w:eastAsia="zh-CN" w:bidi="ar"/>
              </w:rPr>
              <w:t>≥98%</w:t>
            </w:r>
          </w:p>
        </w:tc>
        <w:tc>
          <w:tcPr>
            <w:tcW w:w="805" w:type="dxa"/>
            <w:tcBorders>
              <w:bottom w:val="single" w:color="auto" w:sz="4" w:space="0"/>
            </w:tcBorders>
            <w:vAlign w:val="center"/>
          </w:tcPr>
          <w:p w14:paraId="1C89B8C7">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w:t>
            </w:r>
          </w:p>
        </w:tc>
      </w:tr>
      <w:tr w14:paraId="3DCE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tcBorders>
              <w:top w:val="single" w:color="auto" w:sz="4" w:space="0"/>
              <w:bottom w:val="single" w:color="auto" w:sz="4" w:space="0"/>
            </w:tcBorders>
            <w:vAlign w:val="center"/>
          </w:tcPr>
          <w:p w14:paraId="707B7CD4">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2778" w:type="dxa"/>
            <w:tcBorders>
              <w:top w:val="single" w:color="auto" w:sz="4" w:space="0"/>
              <w:bottom w:val="single" w:color="auto" w:sz="4" w:space="0"/>
            </w:tcBorders>
            <w:vAlign w:val="center"/>
          </w:tcPr>
          <w:p w14:paraId="176F632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宋体"/>
                <w:kern w:val="0"/>
                <w:sz w:val="21"/>
                <w:szCs w:val="21"/>
                <w:lang w:val="en-US" w:eastAsia="zh-CN" w:bidi="ar"/>
              </w:rPr>
              <w:t xml:space="preserve">用户满意度 </w:t>
            </w:r>
          </w:p>
        </w:tc>
        <w:tc>
          <w:tcPr>
            <w:tcW w:w="929" w:type="dxa"/>
            <w:tcBorders>
              <w:top w:val="single" w:color="auto" w:sz="4" w:space="0"/>
              <w:bottom w:val="single" w:color="auto" w:sz="4" w:space="0"/>
            </w:tcBorders>
            <w:vAlign w:val="center"/>
          </w:tcPr>
          <w:p w14:paraId="5166B7A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宋体"/>
                <w:kern w:val="0"/>
                <w:sz w:val="21"/>
                <w:szCs w:val="21"/>
                <w:lang w:val="en-US" w:eastAsia="zh-CN" w:bidi="ar"/>
              </w:rPr>
              <w:t>/</w:t>
            </w:r>
          </w:p>
        </w:tc>
        <w:tc>
          <w:tcPr>
            <w:tcW w:w="3589" w:type="dxa"/>
            <w:tcBorders>
              <w:top w:val="single" w:color="auto" w:sz="4" w:space="0"/>
              <w:bottom w:val="single" w:color="auto" w:sz="4" w:space="0"/>
            </w:tcBorders>
            <w:vAlign w:val="center"/>
          </w:tcPr>
          <w:p w14:paraId="33763E8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宋体"/>
                <w:kern w:val="0"/>
                <w:sz w:val="21"/>
                <w:szCs w:val="21"/>
                <w:lang w:val="en-US" w:eastAsia="zh-CN" w:bidi="ar"/>
              </w:rPr>
              <w:t>≥80 分</w:t>
            </w:r>
          </w:p>
        </w:tc>
        <w:tc>
          <w:tcPr>
            <w:tcW w:w="805" w:type="dxa"/>
            <w:tcBorders>
              <w:top w:val="single" w:color="auto" w:sz="4" w:space="0"/>
              <w:bottom w:val="single" w:color="auto" w:sz="4" w:space="0"/>
            </w:tcBorders>
            <w:vAlign w:val="center"/>
          </w:tcPr>
          <w:p w14:paraId="7782586B">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w:t>
            </w:r>
          </w:p>
        </w:tc>
      </w:tr>
      <w:tr w14:paraId="64C2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tcBorders>
              <w:top w:val="single" w:color="auto" w:sz="4" w:space="0"/>
              <w:bottom w:val="single" w:color="auto" w:sz="4" w:space="0"/>
            </w:tcBorders>
            <w:vAlign w:val="center"/>
          </w:tcPr>
          <w:p w14:paraId="2AB4C6D7">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2778" w:type="dxa"/>
            <w:tcBorders>
              <w:top w:val="single" w:color="auto" w:sz="4" w:space="0"/>
              <w:bottom w:val="single" w:color="auto" w:sz="4" w:space="0"/>
            </w:tcBorders>
            <w:vAlign w:val="center"/>
          </w:tcPr>
          <w:p w14:paraId="52A906F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lang w:val="en-US" w:eastAsia="zh-CN"/>
              </w:rPr>
            </w:pPr>
            <w:r>
              <w:rPr>
                <w:rFonts w:hint="eastAsia" w:ascii="宋体" w:hAnsi="宋体" w:eastAsia="宋体" w:cs="Times New Roman"/>
                <w:kern w:val="0"/>
                <w:sz w:val="21"/>
                <w:szCs w:val="21"/>
                <w:lang w:val="en-US" w:eastAsia="zh-CN" w:bidi="ar"/>
              </w:rPr>
              <w:t>故障情况</w:t>
            </w:r>
          </w:p>
        </w:tc>
        <w:tc>
          <w:tcPr>
            <w:tcW w:w="929" w:type="dxa"/>
            <w:tcBorders>
              <w:top w:val="single" w:color="auto" w:sz="4" w:space="0"/>
              <w:bottom w:val="single" w:color="auto" w:sz="4" w:space="0"/>
            </w:tcBorders>
            <w:vAlign w:val="center"/>
          </w:tcPr>
          <w:p w14:paraId="1AACE6D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lang w:val="en-US" w:eastAsia="zh-CN"/>
              </w:rPr>
            </w:pPr>
            <w:r>
              <w:rPr>
                <w:rFonts w:hint="eastAsia" w:ascii="宋体" w:hAnsi="宋体" w:eastAsia="宋体" w:cs="Times New Roman"/>
                <w:kern w:val="0"/>
                <w:sz w:val="21"/>
                <w:szCs w:val="21"/>
                <w:lang w:val="en-US" w:eastAsia="zh-CN" w:bidi="ar"/>
              </w:rPr>
              <w:t>/</w:t>
            </w:r>
          </w:p>
        </w:tc>
        <w:tc>
          <w:tcPr>
            <w:tcW w:w="3589" w:type="dxa"/>
            <w:tcBorders>
              <w:top w:val="single" w:color="auto" w:sz="4" w:space="0"/>
              <w:bottom w:val="single" w:color="auto" w:sz="4" w:space="0"/>
            </w:tcBorders>
            <w:vAlign w:val="center"/>
          </w:tcPr>
          <w:p w14:paraId="665A259F">
            <w:pPr>
              <w:keepNext w:val="0"/>
              <w:keepLines w:val="0"/>
              <w:widowControl w:val="0"/>
              <w:suppressLineNumbers w:val="0"/>
              <w:spacing w:before="0" w:beforeAutospacing="0" w:after="0" w:afterAutospacing="0" w:line="360" w:lineRule="exact"/>
              <w:ind w:left="0" w:leftChars="0" w:right="0" w:rightChars="0"/>
              <w:jc w:val="left"/>
              <w:rPr>
                <w:rFonts w:hint="eastAsia" w:ascii="宋体" w:hAnsi="宋体" w:eastAsia="宋体" w:cs="宋体"/>
                <w:szCs w:val="21"/>
                <w:lang w:val="en-US" w:eastAsia="zh-CN"/>
              </w:rPr>
            </w:pPr>
            <w:r>
              <w:rPr>
                <w:rFonts w:hint="eastAsia" w:ascii="宋体" w:hAnsi="宋体" w:eastAsia="宋体" w:cs="Times New Roman"/>
                <w:kern w:val="0"/>
                <w:sz w:val="21"/>
                <w:szCs w:val="21"/>
                <w:lang w:val="en-US" w:eastAsia="zh-CN" w:bidi="ar"/>
              </w:rPr>
              <w:t>在生产查定和用户调查中未发生严重故障、致命故障</w:t>
            </w:r>
          </w:p>
        </w:tc>
        <w:tc>
          <w:tcPr>
            <w:tcW w:w="805" w:type="dxa"/>
            <w:tcBorders>
              <w:top w:val="single" w:color="auto" w:sz="4" w:space="0"/>
              <w:bottom w:val="single" w:color="auto" w:sz="4" w:space="0"/>
            </w:tcBorders>
            <w:vAlign w:val="center"/>
          </w:tcPr>
          <w:p w14:paraId="6D9CE85F">
            <w:pPr>
              <w:keepNext w:val="0"/>
              <w:keepLines w:val="0"/>
              <w:suppressLineNumbers w:val="0"/>
              <w:spacing w:before="0" w:beforeAutospacing="0" w:after="0" w:afterAutospacing="0"/>
              <w:ind w:left="0" w:right="0"/>
              <w:jc w:val="center"/>
              <w:rPr>
                <w:rFonts w:hint="eastAsia" w:ascii="宋体" w:hAnsi="宋体" w:eastAsia="宋体" w:cs="宋体"/>
                <w:szCs w:val="21"/>
                <w:lang w:val="en-US" w:eastAsia="zh-CN"/>
              </w:rPr>
            </w:pPr>
            <w:r>
              <w:rPr>
                <w:rFonts w:hint="eastAsia" w:ascii="宋体" w:hAnsi="宋体" w:eastAsia="宋体" w:cs="宋体"/>
                <w:szCs w:val="21"/>
              </w:rPr>
              <w:t>+</w:t>
            </w:r>
          </w:p>
        </w:tc>
      </w:tr>
      <w:tr w14:paraId="7E3A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tcBorders>
              <w:top w:val="single" w:color="auto" w:sz="4" w:space="0"/>
              <w:right w:val="single" w:color="auto" w:sz="4" w:space="0"/>
            </w:tcBorders>
            <w:vAlign w:val="center"/>
          </w:tcPr>
          <w:p w14:paraId="6F293667">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备注</w:t>
            </w:r>
          </w:p>
        </w:tc>
        <w:tc>
          <w:tcPr>
            <w:tcW w:w="8101" w:type="dxa"/>
            <w:gridSpan w:val="4"/>
            <w:tcBorders>
              <w:top w:val="single" w:color="auto" w:sz="4" w:space="0"/>
              <w:left w:val="single" w:color="auto" w:sz="4" w:space="0"/>
            </w:tcBorders>
            <w:vAlign w:val="center"/>
          </w:tcPr>
          <w:p w14:paraId="6B635BC0">
            <w:pPr>
              <w:keepNext w:val="0"/>
              <w:keepLines w:val="0"/>
              <w:suppressLineNumbers w:val="0"/>
              <w:spacing w:before="0" w:beforeAutospacing="0" w:after="0" w:afterAutospacing="0"/>
              <w:ind w:left="0" w:right="0"/>
              <w:jc w:val="left"/>
              <w:rPr>
                <w:rFonts w:hint="eastAsia" w:ascii="宋体" w:hAnsi="宋体" w:eastAsia="宋体" w:cs="宋体"/>
                <w:bCs/>
                <w:szCs w:val="24"/>
              </w:rPr>
            </w:pPr>
            <w:r>
              <w:rPr>
                <w:rFonts w:hint="eastAsia" w:ascii="宋体" w:hAnsi="宋体" w:eastAsia="宋体" w:cs="宋体"/>
                <w:kern w:val="2"/>
                <w:sz w:val="21"/>
                <w:szCs w:val="21"/>
                <w:lang w:val="en-US" w:eastAsia="zh-CN" w:bidi="ar"/>
              </w:rPr>
              <w:t>检验结果合格填</w:t>
            </w:r>
            <w:r>
              <w:rPr>
                <w:rFonts w:hint="eastAsia" w:ascii="宋体" w:hAnsi="宋体" w:eastAsia="宋体" w:cs="Times New Roman"/>
                <w:bCs/>
                <w:kern w:val="2"/>
                <w:sz w:val="21"/>
                <w:szCs w:val="21"/>
                <w:lang w:val="en-US" w:eastAsia="zh-CN" w:bidi="ar"/>
              </w:rPr>
              <w:t>“+”</w:t>
            </w:r>
            <w:r>
              <w:rPr>
                <w:rFonts w:hint="eastAsia" w:ascii="宋体" w:hAnsi="宋体" w:eastAsia="宋体" w:cs="宋体"/>
                <w:kern w:val="2"/>
                <w:sz w:val="21"/>
                <w:szCs w:val="21"/>
                <w:lang w:val="en-US" w:eastAsia="zh-CN" w:bidi="ar"/>
              </w:rPr>
              <w:t>, 不合格填</w:t>
            </w:r>
            <w:r>
              <w:rPr>
                <w:rFonts w:hint="eastAsia" w:ascii="宋体" w:hAnsi="宋体" w:eastAsia="宋体" w:cs="Times New Roman"/>
                <w:bCs/>
                <w:kern w:val="2"/>
                <w:sz w:val="21"/>
                <w:szCs w:val="24"/>
                <w:lang w:val="en-US" w:eastAsia="zh-CN" w:bidi="ar"/>
              </w:rPr>
              <w:t>“-”。</w:t>
            </w:r>
          </w:p>
        </w:tc>
      </w:tr>
    </w:tbl>
    <w:p w14:paraId="7FE67E5F">
      <w:pPr>
        <w:jc w:val="both"/>
        <w:rPr>
          <w:rFonts w:hint="eastAsia" w:ascii="宋体" w:hAnsi="宋体"/>
          <w:b/>
          <w:sz w:val="30"/>
          <w:lang w:val="en-US" w:eastAsia="zh-CN"/>
        </w:rPr>
      </w:pPr>
    </w:p>
    <w:p w14:paraId="70E132C6">
      <w:pPr>
        <w:jc w:val="both"/>
        <w:rPr>
          <w:rFonts w:hint="eastAsia" w:ascii="宋体" w:hAnsi="宋体"/>
          <w:b/>
          <w:sz w:val="30"/>
          <w:lang w:val="en-US" w:eastAsia="zh-CN"/>
        </w:rPr>
      </w:pPr>
      <w:r>
        <w:rPr>
          <w:rFonts w:hint="eastAsia" w:ascii="宋体" w:hAnsi="宋体"/>
          <w:b/>
          <w:sz w:val="30"/>
          <w:lang w:val="en-US" w:eastAsia="zh-CN"/>
        </w:rPr>
        <w:br w:type="page"/>
      </w:r>
    </w:p>
    <w:p w14:paraId="0BF9161F">
      <w:pPr>
        <w:keepNext w:val="0"/>
        <w:keepLines w:val="0"/>
        <w:widowControl w:val="0"/>
        <w:suppressLineNumbers w:val="0"/>
        <w:adjustRightInd w:val="0"/>
        <w:snapToGrid w:val="0"/>
        <w:spacing w:before="0" w:beforeAutospacing="0" w:after="0" w:afterAutospacing="0" w:line="360" w:lineRule="auto"/>
        <w:ind w:left="0" w:right="0"/>
        <w:jc w:val="left"/>
        <w:rPr>
          <w:rFonts w:hint="default" w:asciiTheme="minorHAnsi" w:hAnsiTheme="minorHAnsi" w:eastAsiaTheme="minorEastAsia" w:cstheme="minorBidi"/>
          <w:b/>
          <w:bCs w:val="0"/>
          <w:kern w:val="2"/>
          <w:sz w:val="30"/>
          <w:szCs w:val="24"/>
          <w:lang w:val="en-US" w:eastAsia="zh-CN" w:bidi="ar-SA"/>
        </w:rPr>
      </w:pPr>
      <w:r>
        <w:rPr>
          <w:rFonts w:hint="eastAsia" w:ascii="宋体" w:hAnsi="宋体" w:eastAsia="宋体" w:cs="宋体"/>
          <w:b/>
          <w:bCs w:val="0"/>
          <w:kern w:val="2"/>
          <w:sz w:val="30"/>
          <w:szCs w:val="24"/>
          <w:lang w:val="en-US" w:eastAsia="zh-CN" w:bidi="ar-SA"/>
        </w:rPr>
        <w:t>3、2BP-800型水稻育苗用播种机</w:t>
      </w:r>
    </w:p>
    <w:p w14:paraId="7507C61F">
      <w:pPr>
        <w:pStyle w:val="6"/>
        <w:numPr>
          <w:ilvl w:val="0"/>
          <w:numId w:val="0"/>
        </w:numPr>
        <w:snapToGrid w:val="0"/>
        <w:spacing w:afterLines="50"/>
        <w:ind w:leftChars="0"/>
        <w:jc w:val="left"/>
        <w:outlineLvl w:val="0"/>
        <w:rPr>
          <w:rFonts w:hint="eastAsia"/>
          <w:b/>
          <w:bCs w:val="0"/>
          <w:sz w:val="24"/>
          <w:szCs w:val="24"/>
        </w:rPr>
      </w:pPr>
      <w:r>
        <w:rPr>
          <w:rFonts w:hint="eastAsia" w:ascii="宋体" w:hAnsi="宋体" w:eastAsia="宋体" w:cs="宋体"/>
          <w:b/>
          <w:bCs w:val="0"/>
          <w:kern w:val="2"/>
          <w:sz w:val="30"/>
          <w:szCs w:val="24"/>
          <w:lang w:val="en-US" w:eastAsia="zh-CN" w:bidi="ar-SA"/>
        </w:rPr>
        <w:t>3.1、</w:t>
      </w:r>
      <w:r>
        <w:rPr>
          <w:rFonts w:hint="eastAsia"/>
          <w:b/>
          <w:bCs w:val="0"/>
          <w:sz w:val="30"/>
        </w:rPr>
        <w:t>产品照片及企业信息</w:t>
      </w:r>
    </w:p>
    <w:p w14:paraId="000D67D3">
      <w:pPr>
        <w:snapToGrid w:val="0"/>
        <w:spacing w:afterLines="50"/>
        <w:jc w:val="center"/>
        <w:outlineLvl w:val="0"/>
        <w:rPr>
          <w:rFonts w:hint="eastAsia" w:ascii="宋体" w:hAnsi="宋体" w:eastAsia="宋体" w:cs="Times New Roman"/>
          <w:b/>
          <w:bCs w:val="0"/>
          <w:sz w:val="24"/>
          <w:szCs w:val="24"/>
          <w:lang w:val="en-US" w:eastAsia="zh-CN" w:bidi="ar"/>
        </w:rPr>
      </w:pPr>
    </w:p>
    <w:p w14:paraId="42186B91">
      <w:pPr>
        <w:snapToGrid w:val="0"/>
        <w:spacing w:afterLines="50"/>
        <w:jc w:val="center"/>
        <w:outlineLvl w:val="0"/>
        <w:rPr>
          <w:rFonts w:hint="eastAsia" w:ascii="宋体" w:hAnsi="宋体" w:eastAsia="宋体" w:cs="Times New Roman"/>
          <w:b/>
          <w:bCs w:val="0"/>
          <w:sz w:val="24"/>
          <w:szCs w:val="24"/>
          <w:lang w:val="en-US" w:eastAsia="zh-CN" w:bidi="ar"/>
        </w:rPr>
      </w:pPr>
      <w:r>
        <w:rPr>
          <w:rFonts w:hint="eastAsia" w:ascii="宋体" w:hAnsi="宋体" w:eastAsia="宋体" w:cs="Times New Roman"/>
          <w:b/>
          <w:bCs w:val="0"/>
          <w:sz w:val="24"/>
          <w:szCs w:val="24"/>
          <w:lang w:val="en-US" w:eastAsia="zh-CN" w:bidi="ar"/>
        </w:rPr>
        <w:drawing>
          <wp:inline distT="0" distB="0" distL="114300" distR="114300">
            <wp:extent cx="5105400" cy="2438400"/>
            <wp:effectExtent l="0" t="0" r="0" b="0"/>
            <wp:docPr id="3" name="图片 1" descr="微信图片_2024051009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240510092416"/>
                    <pic:cNvPicPr>
                      <a:picLocks noChangeAspect="1"/>
                    </pic:cNvPicPr>
                  </pic:nvPicPr>
                  <pic:blipFill>
                    <a:blip r:embed="rId6"/>
                    <a:srcRect t="29012" r="2629" b="9009"/>
                    <a:stretch>
                      <a:fillRect/>
                    </a:stretch>
                  </pic:blipFill>
                  <pic:spPr>
                    <a:xfrm>
                      <a:off x="0" y="0"/>
                      <a:ext cx="5105400" cy="2438400"/>
                    </a:xfrm>
                    <a:prstGeom prst="rect">
                      <a:avLst/>
                    </a:prstGeom>
                    <a:noFill/>
                    <a:ln>
                      <a:noFill/>
                    </a:ln>
                  </pic:spPr>
                </pic:pic>
              </a:graphicData>
            </a:graphic>
          </wp:inline>
        </w:drawing>
      </w:r>
    </w:p>
    <w:p w14:paraId="600BC6B3">
      <w:pPr>
        <w:adjustRightInd w:val="0"/>
        <w:snapToGrid w:val="0"/>
        <w:spacing w:line="360" w:lineRule="auto"/>
        <w:jc w:val="cente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2BP-</w:t>
      </w:r>
      <w:r>
        <w:rPr>
          <w:rFonts w:hint="eastAsia" w:asciiTheme="minorEastAsia" w:hAnsiTheme="minorEastAsia" w:cstheme="minorEastAsia"/>
          <w:sz w:val="28"/>
          <w:szCs w:val="28"/>
          <w:lang w:val="en-US" w:eastAsia="zh-CN"/>
        </w:rPr>
        <w:t>80</w:t>
      </w:r>
      <w:r>
        <w:rPr>
          <w:rFonts w:hint="eastAsia" w:asciiTheme="minorEastAsia" w:hAnsiTheme="minorEastAsia" w:eastAsiaTheme="minorEastAsia" w:cstheme="minorEastAsia"/>
          <w:sz w:val="28"/>
          <w:szCs w:val="28"/>
          <w:lang w:val="en-US" w:eastAsia="zh-CN"/>
        </w:rPr>
        <w:t>0型水稻育苗用播种机</w:t>
      </w:r>
    </w:p>
    <w:p w14:paraId="08913CB7">
      <w:pPr>
        <w:adjustRightInd w:val="0"/>
        <w:snapToGrid w:val="0"/>
        <w:spacing w:line="360" w:lineRule="auto"/>
        <w:jc w:val="center"/>
        <w:rPr>
          <w:rFonts w:hint="eastAsia" w:asciiTheme="minorEastAsia" w:hAnsiTheme="minorEastAsia" w:eastAsiaTheme="minorEastAsia" w:cstheme="minorEastAsia"/>
          <w:sz w:val="28"/>
          <w:szCs w:val="28"/>
          <w:lang w:val="en-US" w:eastAsia="zh-CN"/>
        </w:rPr>
      </w:pPr>
    </w:p>
    <w:p w14:paraId="2B024CE5">
      <w:pPr>
        <w:adjustRightInd w:val="0"/>
        <w:snapToGrid w:val="0"/>
        <w:spacing w:line="360" w:lineRule="auto"/>
        <w:jc w:val="center"/>
        <w:rPr>
          <w:rFonts w:hint="eastAsia" w:asciiTheme="minorEastAsia" w:hAnsiTheme="minorEastAsia" w:eastAsiaTheme="minorEastAsia" w:cstheme="minorEastAsia"/>
          <w:sz w:val="28"/>
          <w:szCs w:val="28"/>
          <w:lang w:val="en-US" w:eastAsia="zh-CN"/>
        </w:rPr>
      </w:pPr>
    </w:p>
    <w:p w14:paraId="054C97C5">
      <w:pPr>
        <w:adjustRightInd w:val="0"/>
        <w:snapToGrid w:val="0"/>
        <w:spacing w:line="360" w:lineRule="auto"/>
        <w:ind w:firstLine="560" w:firstLineChars="200"/>
        <w:jc w:val="center"/>
        <w:rPr>
          <w:rFonts w:hint="eastAsia" w:asciiTheme="minorEastAsia" w:hAnsiTheme="minorEastAsia" w:eastAsiaTheme="minorEastAsia" w:cstheme="minorEastAsia"/>
          <w:sz w:val="28"/>
          <w:szCs w:val="28"/>
          <w:lang w:val="en-US" w:eastAsia="zh-CN"/>
        </w:rPr>
      </w:pPr>
    </w:p>
    <w:p w14:paraId="6395DEB1">
      <w:pPr>
        <w:ind w:right="600" w:firstLine="55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企业名称：</w:t>
      </w:r>
      <w:r>
        <w:rPr>
          <w:rFonts w:hint="eastAsia" w:ascii="宋体" w:hAnsi="宋体" w:eastAsia="宋体" w:cs="宋体"/>
          <w:color w:val="000000"/>
          <w:sz w:val="28"/>
          <w:szCs w:val="28"/>
          <w:lang w:val="en-US" w:eastAsia="zh-CN"/>
        </w:rPr>
        <w:t>上海田惠农业装备有限公司</w:t>
      </w:r>
    </w:p>
    <w:p w14:paraId="4C732A8D">
      <w:pPr>
        <w:ind w:right="600" w:firstLine="55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lang w:val="en-US" w:eastAsia="zh-CN"/>
        </w:rPr>
        <w:t>上海市奉贤区柘林镇沪杭公路2427号第二幢</w:t>
      </w:r>
    </w:p>
    <w:p w14:paraId="68EBB6F0">
      <w:pPr>
        <w:ind w:right="600" w:firstLine="555"/>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邮政编码：</w:t>
      </w:r>
      <w:r>
        <w:rPr>
          <w:rFonts w:hint="eastAsia" w:ascii="宋体" w:hAnsi="宋体" w:eastAsia="宋体" w:cs="宋体"/>
          <w:color w:val="000000"/>
          <w:sz w:val="28"/>
          <w:szCs w:val="28"/>
          <w:lang w:val="en-US" w:eastAsia="zh-CN"/>
        </w:rPr>
        <w:t>201400</w:t>
      </w:r>
    </w:p>
    <w:p w14:paraId="30074500">
      <w:pPr>
        <w:ind w:firstLine="55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电    话</w:t>
      </w:r>
      <w:r>
        <w:rPr>
          <w:rFonts w:hint="eastAsia" w:ascii="宋体" w:hAnsi="宋体" w:eastAsia="宋体" w:cs="宋体"/>
          <w:color w:val="000000"/>
          <w:sz w:val="28"/>
          <w:szCs w:val="28"/>
          <w:lang w:val="en-US" w:eastAsia="zh-CN"/>
        </w:rPr>
        <w:t>：13901972551</w:t>
      </w:r>
    </w:p>
    <w:p w14:paraId="5FD7F74D">
      <w:pPr>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传    真：</w:t>
      </w:r>
      <w:r>
        <w:rPr>
          <w:rFonts w:hint="eastAsia" w:ascii="宋体" w:hAnsi="宋体" w:eastAsia="宋体" w:cs="宋体"/>
          <w:color w:val="000000"/>
          <w:sz w:val="28"/>
          <w:szCs w:val="28"/>
          <w:lang w:val="en-US" w:eastAsia="zh-CN"/>
        </w:rPr>
        <w:t>021-33653225</w:t>
      </w:r>
    </w:p>
    <w:p w14:paraId="26CB421C">
      <w:pPr>
        <w:ind w:right="600"/>
        <w:rPr>
          <w:rFonts w:asciiTheme="minorEastAsia" w:hAnsiTheme="minorEastAsia" w:eastAsiaTheme="minorEastAsia"/>
          <w:szCs w:val="21"/>
        </w:rPr>
      </w:pPr>
      <w:r>
        <w:rPr>
          <w:rFonts w:hint="eastAsia" w:ascii="宋体" w:hAnsi="宋体" w:eastAsia="宋体" w:cs="宋体"/>
          <w:color w:val="000000"/>
          <w:sz w:val="28"/>
          <w:szCs w:val="28"/>
        </w:rPr>
        <w:t xml:space="preserve">    联 系 人</w:t>
      </w:r>
      <w:r>
        <w:rPr>
          <w:rFonts w:hint="eastAsia" w:ascii="宋体" w:hAnsi="宋体" w:eastAsia="宋体" w:cs="宋体"/>
          <w:color w:val="000000"/>
          <w:sz w:val="28"/>
          <w:szCs w:val="28"/>
          <w:lang w:val="en-US" w:eastAsia="zh-CN"/>
        </w:rPr>
        <w:t>：袁佳怡</w:t>
      </w:r>
      <w:r>
        <w:rPr>
          <w:rFonts w:hint="eastAsia" w:ascii="宋体" w:hAnsi="宋体" w:eastAsia="宋体" w:cs="宋体"/>
          <w:color w:val="000000"/>
          <w:sz w:val="28"/>
          <w:szCs w:val="28"/>
          <w:lang w:val="en-US" w:eastAsia="zh-CN"/>
        </w:rPr>
        <w:br w:type="page"/>
      </w:r>
    </w:p>
    <w:p w14:paraId="11EA9E7B">
      <w:pPr>
        <w:snapToGrid w:val="0"/>
        <w:spacing w:afterLines="50"/>
        <w:jc w:val="left"/>
        <w:outlineLvl w:val="0"/>
        <w:rPr>
          <w:rFonts w:hint="eastAsia"/>
          <w:b/>
          <w:bCs w:val="0"/>
          <w:sz w:val="30"/>
        </w:rPr>
      </w:pPr>
      <w:r>
        <w:rPr>
          <w:rFonts w:hint="eastAsia" w:ascii="宋体" w:hAnsi="宋体" w:eastAsia="宋体" w:cs="宋体"/>
          <w:b/>
          <w:bCs w:val="0"/>
          <w:sz w:val="30"/>
          <w:lang w:val="en-US" w:eastAsia="zh-CN"/>
        </w:rPr>
        <w:t>3.</w:t>
      </w:r>
      <w:r>
        <w:rPr>
          <w:rFonts w:hint="eastAsia" w:ascii="宋体" w:hAnsi="宋体" w:eastAsia="宋体" w:cs="宋体"/>
          <w:b/>
          <w:bCs w:val="0"/>
          <w:sz w:val="30"/>
        </w:rPr>
        <w:t>2</w:t>
      </w:r>
      <w:r>
        <w:rPr>
          <w:rFonts w:hint="eastAsia" w:ascii="宋体" w:hAnsi="宋体" w:eastAsia="宋体" w:cs="宋体"/>
          <w:b/>
          <w:bCs w:val="0"/>
          <w:sz w:val="30"/>
          <w:lang w:eastAsia="zh-CN"/>
        </w:rPr>
        <w:t>、</w:t>
      </w:r>
      <w:r>
        <w:rPr>
          <w:rFonts w:hint="eastAsia"/>
          <w:b/>
          <w:bCs w:val="0"/>
          <w:sz w:val="30"/>
        </w:rPr>
        <w:t>主要技术规格</w:t>
      </w:r>
    </w:p>
    <w:tbl>
      <w:tblPr>
        <w:tblStyle w:val="4"/>
        <w:tblW w:w="8794"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709"/>
        <w:gridCol w:w="2976"/>
        <w:gridCol w:w="851"/>
        <w:gridCol w:w="3404"/>
      </w:tblGrid>
      <w:tr w14:paraId="78377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C1F280">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Times New Roman"/>
                <w:kern w:val="2"/>
                <w:sz w:val="21"/>
                <w:szCs w:val="21"/>
                <w:lang w:val="en-US" w:eastAsia="zh-CN" w:bidi="ar"/>
              </w:rPr>
              <w:t>序　号</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4D6588DA">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Times New Roman"/>
                <w:kern w:val="2"/>
                <w:sz w:val="21"/>
                <w:szCs w:val="21"/>
                <w:lang w:val="en-US" w:eastAsia="zh-CN" w:bidi="ar"/>
              </w:rPr>
              <w:t>项　　目</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533E7361">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Times New Roman"/>
                <w:kern w:val="2"/>
                <w:sz w:val="21"/>
                <w:szCs w:val="21"/>
                <w:lang w:val="en-US" w:eastAsia="zh-CN" w:bidi="ar"/>
              </w:rPr>
              <w:t>单　位</w:t>
            </w:r>
          </w:p>
        </w:tc>
        <w:tc>
          <w:tcPr>
            <w:tcW w:w="3404" w:type="dxa"/>
            <w:tcBorders>
              <w:top w:val="single" w:color="auto" w:sz="4" w:space="0"/>
              <w:left w:val="nil"/>
              <w:bottom w:val="single" w:color="auto" w:sz="4" w:space="0"/>
              <w:right w:val="single" w:color="auto" w:sz="4" w:space="0"/>
            </w:tcBorders>
            <w:shd w:val="clear" w:color="auto" w:fill="auto"/>
            <w:noWrap/>
            <w:vAlign w:val="center"/>
          </w:tcPr>
          <w:p w14:paraId="79CBA56F">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Times New Roman"/>
                <w:kern w:val="2"/>
                <w:sz w:val="21"/>
                <w:szCs w:val="21"/>
                <w:lang w:val="en-US" w:eastAsia="zh-CN" w:bidi="ar"/>
              </w:rPr>
              <w:t>设 计 值</w:t>
            </w:r>
          </w:p>
        </w:tc>
      </w:tr>
      <w:tr w14:paraId="5037F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0B70B23E">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1</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7C66BC93">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产品型号名称</w:t>
            </w:r>
          </w:p>
        </w:tc>
        <w:tc>
          <w:tcPr>
            <w:tcW w:w="851" w:type="dxa"/>
            <w:tcBorders>
              <w:top w:val="nil"/>
              <w:left w:val="nil"/>
              <w:bottom w:val="single" w:color="auto" w:sz="4" w:space="0"/>
              <w:right w:val="single" w:color="auto" w:sz="4" w:space="0"/>
            </w:tcBorders>
            <w:shd w:val="clear" w:color="auto" w:fill="auto"/>
            <w:noWrap/>
            <w:vAlign w:val="center"/>
          </w:tcPr>
          <w:p w14:paraId="35C9D2BE">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60408754">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 xml:space="preserve">2BP-800水稻育苗用播种机  </w:t>
            </w:r>
          </w:p>
        </w:tc>
      </w:tr>
      <w:tr w14:paraId="1FDAC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574863A6">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2</w:t>
            </w:r>
          </w:p>
        </w:tc>
        <w:tc>
          <w:tcPr>
            <w:tcW w:w="3685" w:type="dxa"/>
            <w:gridSpan w:val="2"/>
            <w:tcBorders>
              <w:top w:val="single" w:color="auto" w:sz="4" w:space="0"/>
              <w:left w:val="nil"/>
              <w:bottom w:val="single" w:color="auto" w:sz="4" w:space="0"/>
              <w:right w:val="single" w:color="000000" w:sz="4" w:space="0"/>
            </w:tcBorders>
            <w:shd w:val="clear" w:color="auto" w:fill="auto"/>
            <w:vAlign w:val="center"/>
          </w:tcPr>
          <w:p w14:paraId="4BD00AE0">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作业状态整机外型尺寸（长×宽×高）</w:t>
            </w:r>
          </w:p>
        </w:tc>
        <w:tc>
          <w:tcPr>
            <w:tcW w:w="851" w:type="dxa"/>
            <w:tcBorders>
              <w:top w:val="nil"/>
              <w:left w:val="nil"/>
              <w:bottom w:val="single" w:color="auto" w:sz="4" w:space="0"/>
              <w:right w:val="single" w:color="auto" w:sz="4" w:space="0"/>
            </w:tcBorders>
            <w:shd w:val="clear" w:color="auto" w:fill="auto"/>
            <w:noWrap/>
            <w:vAlign w:val="center"/>
          </w:tcPr>
          <w:p w14:paraId="7B8F7FEC">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cm</w:t>
            </w:r>
          </w:p>
        </w:tc>
        <w:tc>
          <w:tcPr>
            <w:tcW w:w="3404" w:type="dxa"/>
            <w:tcBorders>
              <w:top w:val="nil"/>
              <w:left w:val="nil"/>
              <w:bottom w:val="single" w:color="auto" w:sz="4" w:space="0"/>
              <w:right w:val="single" w:color="auto" w:sz="4" w:space="0"/>
            </w:tcBorders>
            <w:shd w:val="clear" w:color="auto" w:fill="auto"/>
            <w:vAlign w:val="center"/>
          </w:tcPr>
          <w:p w14:paraId="77461165">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866×54×114</w:t>
            </w:r>
          </w:p>
        </w:tc>
      </w:tr>
      <w:tr w14:paraId="48F17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29C11EE9">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3</w:t>
            </w:r>
          </w:p>
        </w:tc>
        <w:tc>
          <w:tcPr>
            <w:tcW w:w="3685" w:type="dxa"/>
            <w:gridSpan w:val="2"/>
            <w:tcBorders>
              <w:top w:val="single" w:color="auto" w:sz="4" w:space="0"/>
              <w:left w:val="nil"/>
              <w:bottom w:val="single" w:color="auto" w:sz="4" w:space="0"/>
              <w:right w:val="single" w:color="000000" w:sz="4" w:space="0"/>
            </w:tcBorders>
            <w:shd w:val="clear" w:color="auto" w:fill="auto"/>
            <w:vAlign w:val="center"/>
          </w:tcPr>
          <w:p w14:paraId="0A239ABF">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小时生产率</w:t>
            </w:r>
          </w:p>
        </w:tc>
        <w:tc>
          <w:tcPr>
            <w:tcW w:w="851" w:type="dxa"/>
            <w:tcBorders>
              <w:top w:val="nil"/>
              <w:left w:val="nil"/>
              <w:bottom w:val="single" w:color="auto" w:sz="4" w:space="0"/>
              <w:right w:val="single" w:color="auto" w:sz="4" w:space="0"/>
            </w:tcBorders>
            <w:shd w:val="clear" w:color="auto" w:fill="auto"/>
            <w:noWrap/>
            <w:vAlign w:val="center"/>
          </w:tcPr>
          <w:p w14:paraId="7459FE93">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盘/h</w:t>
            </w:r>
          </w:p>
        </w:tc>
        <w:tc>
          <w:tcPr>
            <w:tcW w:w="3404" w:type="dxa"/>
            <w:tcBorders>
              <w:top w:val="nil"/>
              <w:left w:val="nil"/>
              <w:bottom w:val="single" w:color="auto" w:sz="4" w:space="0"/>
              <w:right w:val="single" w:color="auto" w:sz="4" w:space="0"/>
            </w:tcBorders>
            <w:shd w:val="clear" w:color="auto" w:fill="auto"/>
            <w:vAlign w:val="center"/>
          </w:tcPr>
          <w:p w14:paraId="13C40E84">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800</w:t>
            </w:r>
          </w:p>
        </w:tc>
      </w:tr>
      <w:tr w14:paraId="3195F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3D4B4F02">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4</w:t>
            </w:r>
          </w:p>
        </w:tc>
        <w:tc>
          <w:tcPr>
            <w:tcW w:w="3685" w:type="dxa"/>
            <w:gridSpan w:val="2"/>
            <w:tcBorders>
              <w:top w:val="single" w:color="auto" w:sz="4" w:space="0"/>
              <w:left w:val="nil"/>
              <w:bottom w:val="single" w:color="auto" w:sz="4" w:space="0"/>
              <w:right w:val="single" w:color="000000" w:sz="4" w:space="0"/>
            </w:tcBorders>
            <w:shd w:val="clear" w:color="auto" w:fill="auto"/>
            <w:vAlign w:val="center"/>
          </w:tcPr>
          <w:p w14:paraId="068DCEBF">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结构型式</w:t>
            </w:r>
          </w:p>
        </w:tc>
        <w:tc>
          <w:tcPr>
            <w:tcW w:w="851" w:type="dxa"/>
            <w:tcBorders>
              <w:top w:val="nil"/>
              <w:left w:val="nil"/>
              <w:bottom w:val="single" w:color="auto" w:sz="4" w:space="0"/>
              <w:right w:val="single" w:color="auto" w:sz="4" w:space="0"/>
            </w:tcBorders>
            <w:shd w:val="clear" w:color="auto" w:fill="auto"/>
            <w:noWrap/>
            <w:vAlign w:val="center"/>
          </w:tcPr>
          <w:p w14:paraId="31F4AE9E">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67852E5F">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固定式</w:t>
            </w:r>
          </w:p>
        </w:tc>
      </w:tr>
      <w:tr w14:paraId="7381F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restart"/>
            <w:tcBorders>
              <w:top w:val="nil"/>
              <w:left w:val="single" w:color="auto" w:sz="4" w:space="0"/>
              <w:bottom w:val="single" w:color="000000" w:sz="4" w:space="0"/>
              <w:right w:val="single" w:color="auto" w:sz="4" w:space="0"/>
            </w:tcBorders>
            <w:shd w:val="clear" w:color="auto" w:fill="auto"/>
            <w:vAlign w:val="center"/>
          </w:tcPr>
          <w:p w14:paraId="465A0BF3">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5</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71F79FC1">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铺土</w:t>
            </w:r>
          </w:p>
        </w:tc>
        <w:tc>
          <w:tcPr>
            <w:tcW w:w="2976" w:type="dxa"/>
            <w:tcBorders>
              <w:top w:val="nil"/>
              <w:left w:val="nil"/>
              <w:bottom w:val="single" w:color="auto" w:sz="4" w:space="0"/>
              <w:right w:val="single" w:color="auto" w:sz="4" w:space="0"/>
            </w:tcBorders>
            <w:shd w:val="clear" w:color="auto" w:fill="auto"/>
            <w:vAlign w:val="center"/>
          </w:tcPr>
          <w:p w14:paraId="36E10D5F">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铺土器型式</w:t>
            </w:r>
          </w:p>
        </w:tc>
        <w:tc>
          <w:tcPr>
            <w:tcW w:w="851" w:type="dxa"/>
            <w:tcBorders>
              <w:top w:val="nil"/>
              <w:left w:val="nil"/>
              <w:bottom w:val="single" w:color="auto" w:sz="4" w:space="0"/>
              <w:right w:val="single" w:color="auto" w:sz="4" w:space="0"/>
            </w:tcBorders>
            <w:shd w:val="clear" w:color="auto" w:fill="auto"/>
            <w:noWrap/>
            <w:vAlign w:val="center"/>
          </w:tcPr>
          <w:p w14:paraId="131A72D7">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39112848">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皮带输送</w:t>
            </w:r>
          </w:p>
        </w:tc>
      </w:tr>
      <w:tr w14:paraId="58F67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continue"/>
            <w:tcBorders>
              <w:top w:val="nil"/>
              <w:left w:val="single" w:color="auto" w:sz="4" w:space="0"/>
              <w:bottom w:val="single" w:color="000000" w:sz="4" w:space="0"/>
              <w:right w:val="single" w:color="auto" w:sz="4" w:space="0"/>
            </w:tcBorders>
            <w:shd w:val="clear" w:color="auto" w:fill="auto"/>
            <w:vAlign w:val="center"/>
          </w:tcPr>
          <w:p w14:paraId="3983CAB6">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3C91A353">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976" w:type="dxa"/>
            <w:tcBorders>
              <w:top w:val="nil"/>
              <w:left w:val="nil"/>
              <w:bottom w:val="single" w:color="auto" w:sz="4" w:space="0"/>
              <w:right w:val="nil"/>
            </w:tcBorders>
            <w:shd w:val="clear" w:color="auto" w:fill="auto"/>
            <w:noWrap/>
            <w:vAlign w:val="center"/>
          </w:tcPr>
          <w:p w14:paraId="680A3E95">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铺土箱容积</w:t>
            </w:r>
          </w:p>
        </w:tc>
        <w:tc>
          <w:tcPr>
            <w:tcW w:w="851" w:type="dxa"/>
            <w:tcBorders>
              <w:top w:val="nil"/>
              <w:left w:val="single" w:color="auto" w:sz="4" w:space="0"/>
              <w:bottom w:val="single" w:color="auto" w:sz="4" w:space="0"/>
              <w:right w:val="single" w:color="auto" w:sz="4" w:space="0"/>
            </w:tcBorders>
            <w:shd w:val="clear" w:color="auto" w:fill="auto"/>
            <w:noWrap/>
            <w:vAlign w:val="center"/>
          </w:tcPr>
          <w:p w14:paraId="1A7020B9">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L</w:t>
            </w:r>
          </w:p>
        </w:tc>
        <w:tc>
          <w:tcPr>
            <w:tcW w:w="3404" w:type="dxa"/>
            <w:tcBorders>
              <w:top w:val="nil"/>
              <w:left w:val="nil"/>
              <w:bottom w:val="single" w:color="auto" w:sz="4" w:space="0"/>
              <w:right w:val="single" w:color="auto" w:sz="4" w:space="0"/>
            </w:tcBorders>
            <w:shd w:val="clear" w:color="auto" w:fill="auto"/>
            <w:vAlign w:val="center"/>
          </w:tcPr>
          <w:p w14:paraId="030D764D">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50</w:t>
            </w:r>
          </w:p>
        </w:tc>
      </w:tr>
      <w:tr w14:paraId="6064E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restart"/>
            <w:tcBorders>
              <w:top w:val="nil"/>
              <w:left w:val="single" w:color="auto" w:sz="4" w:space="0"/>
              <w:bottom w:val="single" w:color="auto" w:sz="4" w:space="0"/>
              <w:right w:val="single" w:color="auto" w:sz="4" w:space="0"/>
            </w:tcBorders>
            <w:shd w:val="clear" w:color="auto" w:fill="auto"/>
            <w:vAlign w:val="center"/>
          </w:tcPr>
          <w:p w14:paraId="67B216CE">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6</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1E9FD60">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播种</w:t>
            </w:r>
          </w:p>
        </w:tc>
        <w:tc>
          <w:tcPr>
            <w:tcW w:w="2976" w:type="dxa"/>
            <w:tcBorders>
              <w:top w:val="nil"/>
              <w:left w:val="nil"/>
              <w:bottom w:val="single" w:color="auto" w:sz="4" w:space="0"/>
              <w:right w:val="single" w:color="auto" w:sz="4" w:space="0"/>
            </w:tcBorders>
            <w:shd w:val="clear" w:color="auto" w:fill="auto"/>
            <w:noWrap/>
            <w:vAlign w:val="center"/>
          </w:tcPr>
          <w:p w14:paraId="6344C5B0">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排种器型式</w:t>
            </w:r>
          </w:p>
        </w:tc>
        <w:tc>
          <w:tcPr>
            <w:tcW w:w="851" w:type="dxa"/>
            <w:tcBorders>
              <w:top w:val="nil"/>
              <w:left w:val="nil"/>
              <w:bottom w:val="single" w:color="auto" w:sz="4" w:space="0"/>
              <w:right w:val="single" w:color="auto" w:sz="4" w:space="0"/>
            </w:tcBorders>
            <w:shd w:val="clear" w:color="auto" w:fill="auto"/>
            <w:noWrap/>
            <w:vAlign w:val="center"/>
          </w:tcPr>
          <w:p w14:paraId="45F1617E">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342578B5">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外槽轮式</w:t>
            </w:r>
          </w:p>
        </w:tc>
      </w:tr>
      <w:tr w14:paraId="0F991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continue"/>
            <w:tcBorders>
              <w:top w:val="nil"/>
              <w:left w:val="single" w:color="auto" w:sz="4" w:space="0"/>
              <w:bottom w:val="single" w:color="auto" w:sz="4" w:space="0"/>
              <w:right w:val="single" w:color="auto" w:sz="4" w:space="0"/>
            </w:tcBorders>
            <w:shd w:val="clear" w:color="auto" w:fill="auto"/>
            <w:vAlign w:val="center"/>
          </w:tcPr>
          <w:p w14:paraId="689AF1B2">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noWrap/>
            <w:vAlign w:val="center"/>
          </w:tcPr>
          <w:p w14:paraId="3D302D46">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976" w:type="dxa"/>
            <w:tcBorders>
              <w:top w:val="nil"/>
              <w:left w:val="nil"/>
              <w:bottom w:val="single" w:color="auto" w:sz="4" w:space="0"/>
              <w:right w:val="single" w:color="auto" w:sz="4" w:space="0"/>
            </w:tcBorders>
            <w:shd w:val="clear" w:color="auto" w:fill="auto"/>
            <w:noWrap/>
            <w:vAlign w:val="center"/>
          </w:tcPr>
          <w:p w14:paraId="78074B02">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播种量调节挡位数量</w:t>
            </w:r>
          </w:p>
        </w:tc>
        <w:tc>
          <w:tcPr>
            <w:tcW w:w="851" w:type="dxa"/>
            <w:tcBorders>
              <w:top w:val="nil"/>
              <w:left w:val="nil"/>
              <w:bottom w:val="single" w:color="auto" w:sz="4" w:space="0"/>
              <w:right w:val="single" w:color="auto" w:sz="4" w:space="0"/>
            </w:tcBorders>
            <w:shd w:val="clear" w:color="auto" w:fill="auto"/>
            <w:noWrap/>
            <w:vAlign w:val="center"/>
          </w:tcPr>
          <w:p w14:paraId="70BA89EC">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个</w:t>
            </w:r>
          </w:p>
        </w:tc>
        <w:tc>
          <w:tcPr>
            <w:tcW w:w="3404" w:type="dxa"/>
            <w:tcBorders>
              <w:top w:val="nil"/>
              <w:left w:val="nil"/>
              <w:bottom w:val="single" w:color="auto" w:sz="4" w:space="0"/>
              <w:right w:val="single" w:color="auto" w:sz="4" w:space="0"/>
            </w:tcBorders>
            <w:shd w:val="clear" w:color="auto" w:fill="auto"/>
            <w:vAlign w:val="center"/>
          </w:tcPr>
          <w:p w14:paraId="352E121F">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无级调速</w:t>
            </w:r>
          </w:p>
        </w:tc>
      </w:tr>
      <w:tr w14:paraId="68F7C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continue"/>
            <w:tcBorders>
              <w:top w:val="nil"/>
              <w:left w:val="single" w:color="auto" w:sz="4" w:space="0"/>
              <w:bottom w:val="single" w:color="auto" w:sz="4" w:space="0"/>
              <w:right w:val="single" w:color="auto" w:sz="4" w:space="0"/>
            </w:tcBorders>
            <w:shd w:val="clear" w:color="auto" w:fill="auto"/>
            <w:vAlign w:val="center"/>
          </w:tcPr>
          <w:p w14:paraId="7CA8F1FE">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noWrap/>
            <w:vAlign w:val="center"/>
          </w:tcPr>
          <w:p w14:paraId="227D4258">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976" w:type="dxa"/>
            <w:tcBorders>
              <w:top w:val="nil"/>
              <w:left w:val="nil"/>
              <w:bottom w:val="single" w:color="auto" w:sz="4" w:space="0"/>
              <w:right w:val="single" w:color="auto" w:sz="4" w:space="0"/>
            </w:tcBorders>
            <w:shd w:val="clear" w:color="auto" w:fill="auto"/>
            <w:noWrap/>
            <w:vAlign w:val="center"/>
          </w:tcPr>
          <w:p w14:paraId="3ACF7ADB">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播种箱容积</w:t>
            </w:r>
          </w:p>
        </w:tc>
        <w:tc>
          <w:tcPr>
            <w:tcW w:w="851" w:type="dxa"/>
            <w:tcBorders>
              <w:top w:val="nil"/>
              <w:left w:val="nil"/>
              <w:bottom w:val="single" w:color="auto" w:sz="4" w:space="0"/>
              <w:right w:val="single" w:color="auto" w:sz="4" w:space="0"/>
            </w:tcBorders>
            <w:shd w:val="clear" w:color="auto" w:fill="auto"/>
            <w:noWrap/>
            <w:vAlign w:val="center"/>
          </w:tcPr>
          <w:p w14:paraId="7844E0DB">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L</w:t>
            </w:r>
          </w:p>
        </w:tc>
        <w:tc>
          <w:tcPr>
            <w:tcW w:w="3404" w:type="dxa"/>
            <w:tcBorders>
              <w:top w:val="nil"/>
              <w:left w:val="nil"/>
              <w:bottom w:val="single" w:color="auto" w:sz="4" w:space="0"/>
              <w:right w:val="single" w:color="auto" w:sz="4" w:space="0"/>
            </w:tcBorders>
            <w:shd w:val="clear" w:color="auto" w:fill="auto"/>
            <w:vAlign w:val="center"/>
          </w:tcPr>
          <w:p w14:paraId="3E63F7AD">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32</w:t>
            </w:r>
          </w:p>
        </w:tc>
      </w:tr>
      <w:tr w14:paraId="23432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restart"/>
            <w:tcBorders>
              <w:top w:val="nil"/>
              <w:left w:val="single" w:color="auto" w:sz="4" w:space="0"/>
              <w:bottom w:val="single" w:color="000000" w:sz="4" w:space="0"/>
              <w:right w:val="single" w:color="auto" w:sz="4" w:space="0"/>
            </w:tcBorders>
            <w:shd w:val="clear" w:color="auto" w:fill="auto"/>
            <w:vAlign w:val="center"/>
          </w:tcPr>
          <w:p w14:paraId="2305BCDA">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7</w:t>
            </w:r>
          </w:p>
        </w:tc>
        <w:tc>
          <w:tcPr>
            <w:tcW w:w="709" w:type="dxa"/>
            <w:vMerge w:val="restart"/>
            <w:tcBorders>
              <w:top w:val="nil"/>
              <w:left w:val="single" w:color="auto" w:sz="4" w:space="0"/>
              <w:bottom w:val="single" w:color="000000" w:sz="4" w:space="0"/>
              <w:right w:val="single" w:color="auto" w:sz="4" w:space="0"/>
            </w:tcBorders>
            <w:shd w:val="clear" w:color="auto" w:fill="auto"/>
            <w:noWrap/>
            <w:vAlign w:val="center"/>
          </w:tcPr>
          <w:p w14:paraId="1054D438">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覆土</w:t>
            </w:r>
          </w:p>
        </w:tc>
        <w:tc>
          <w:tcPr>
            <w:tcW w:w="2976" w:type="dxa"/>
            <w:tcBorders>
              <w:top w:val="nil"/>
              <w:left w:val="nil"/>
              <w:bottom w:val="single" w:color="auto" w:sz="4" w:space="0"/>
              <w:right w:val="nil"/>
            </w:tcBorders>
            <w:shd w:val="clear" w:color="auto" w:fill="auto"/>
            <w:noWrap/>
            <w:vAlign w:val="center"/>
          </w:tcPr>
          <w:p w14:paraId="2197F552">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覆土器型式</w:t>
            </w:r>
          </w:p>
        </w:tc>
        <w:tc>
          <w:tcPr>
            <w:tcW w:w="851" w:type="dxa"/>
            <w:tcBorders>
              <w:top w:val="nil"/>
              <w:left w:val="single" w:color="auto" w:sz="4" w:space="0"/>
              <w:bottom w:val="single" w:color="auto" w:sz="4" w:space="0"/>
              <w:right w:val="single" w:color="auto" w:sz="4" w:space="0"/>
            </w:tcBorders>
            <w:shd w:val="clear" w:color="auto" w:fill="auto"/>
            <w:noWrap/>
            <w:vAlign w:val="center"/>
          </w:tcPr>
          <w:p w14:paraId="62CBF7CF">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16CC778C">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皮带输送</w:t>
            </w:r>
          </w:p>
        </w:tc>
      </w:tr>
      <w:tr w14:paraId="03154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continue"/>
            <w:tcBorders>
              <w:top w:val="nil"/>
              <w:left w:val="single" w:color="auto" w:sz="4" w:space="0"/>
              <w:bottom w:val="single" w:color="000000" w:sz="4" w:space="0"/>
              <w:right w:val="single" w:color="auto" w:sz="4" w:space="0"/>
            </w:tcBorders>
            <w:shd w:val="clear" w:color="auto" w:fill="auto"/>
            <w:vAlign w:val="center"/>
          </w:tcPr>
          <w:p w14:paraId="096B4C37">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noWrap/>
            <w:vAlign w:val="center"/>
          </w:tcPr>
          <w:p w14:paraId="59C78E8E">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976" w:type="dxa"/>
            <w:tcBorders>
              <w:top w:val="nil"/>
              <w:left w:val="nil"/>
              <w:bottom w:val="single" w:color="auto" w:sz="4" w:space="0"/>
              <w:right w:val="nil"/>
            </w:tcBorders>
            <w:shd w:val="clear" w:color="auto" w:fill="auto"/>
            <w:noWrap/>
            <w:vAlign w:val="center"/>
          </w:tcPr>
          <w:p w14:paraId="620B5EBD">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覆土箱容积</w:t>
            </w:r>
          </w:p>
        </w:tc>
        <w:tc>
          <w:tcPr>
            <w:tcW w:w="851" w:type="dxa"/>
            <w:tcBorders>
              <w:top w:val="nil"/>
              <w:left w:val="single" w:color="auto" w:sz="4" w:space="0"/>
              <w:bottom w:val="single" w:color="auto" w:sz="4" w:space="0"/>
              <w:right w:val="single" w:color="auto" w:sz="4" w:space="0"/>
            </w:tcBorders>
            <w:shd w:val="clear" w:color="auto" w:fill="auto"/>
            <w:noWrap/>
            <w:vAlign w:val="center"/>
          </w:tcPr>
          <w:p w14:paraId="12DADCAD">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L</w:t>
            </w:r>
          </w:p>
        </w:tc>
        <w:tc>
          <w:tcPr>
            <w:tcW w:w="3404" w:type="dxa"/>
            <w:tcBorders>
              <w:top w:val="nil"/>
              <w:left w:val="nil"/>
              <w:bottom w:val="single" w:color="auto" w:sz="4" w:space="0"/>
              <w:right w:val="single" w:color="auto" w:sz="4" w:space="0"/>
            </w:tcBorders>
            <w:shd w:val="clear" w:color="auto" w:fill="auto"/>
            <w:vAlign w:val="center"/>
          </w:tcPr>
          <w:p w14:paraId="4544239B">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50</w:t>
            </w:r>
          </w:p>
        </w:tc>
      </w:tr>
      <w:tr w14:paraId="5E0F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05584513">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8</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4A518EEC">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覆土平整型式</w:t>
            </w:r>
          </w:p>
        </w:tc>
        <w:tc>
          <w:tcPr>
            <w:tcW w:w="851" w:type="dxa"/>
            <w:tcBorders>
              <w:top w:val="nil"/>
              <w:left w:val="nil"/>
              <w:bottom w:val="single" w:color="auto" w:sz="4" w:space="0"/>
              <w:right w:val="single" w:color="auto" w:sz="4" w:space="0"/>
            </w:tcBorders>
            <w:shd w:val="clear" w:color="auto" w:fill="auto"/>
            <w:noWrap/>
            <w:vAlign w:val="center"/>
          </w:tcPr>
          <w:p w14:paraId="5307C8BD">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22740C2A">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旋转刷</w:t>
            </w:r>
          </w:p>
        </w:tc>
      </w:tr>
      <w:tr w14:paraId="00923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25D50073">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9</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184026E7">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输送传动型式</w:t>
            </w:r>
          </w:p>
        </w:tc>
        <w:tc>
          <w:tcPr>
            <w:tcW w:w="851" w:type="dxa"/>
            <w:tcBorders>
              <w:top w:val="nil"/>
              <w:left w:val="nil"/>
              <w:bottom w:val="single" w:color="auto" w:sz="4" w:space="0"/>
              <w:right w:val="single" w:color="auto" w:sz="4" w:space="0"/>
            </w:tcBorders>
            <w:shd w:val="clear" w:color="auto" w:fill="auto"/>
            <w:noWrap/>
            <w:vAlign w:val="center"/>
          </w:tcPr>
          <w:p w14:paraId="0B33316C">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493890D5">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皮带+输送滚轮传送</w:t>
            </w:r>
          </w:p>
        </w:tc>
      </w:tr>
      <w:tr w14:paraId="1977F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3659D9B2">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10</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15F9D8AD">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作业流程</w:t>
            </w:r>
          </w:p>
        </w:tc>
        <w:tc>
          <w:tcPr>
            <w:tcW w:w="851" w:type="dxa"/>
            <w:tcBorders>
              <w:top w:val="nil"/>
              <w:left w:val="nil"/>
              <w:bottom w:val="single" w:color="auto" w:sz="4" w:space="0"/>
              <w:right w:val="single" w:color="auto" w:sz="4" w:space="0"/>
            </w:tcBorders>
            <w:shd w:val="clear" w:color="auto" w:fill="auto"/>
            <w:noWrap/>
            <w:vAlign w:val="center"/>
          </w:tcPr>
          <w:p w14:paraId="23E4985C">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10A44254">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输送-铺土-镇压-淋水-播种-覆土</w:t>
            </w:r>
          </w:p>
        </w:tc>
      </w:tr>
      <w:tr w14:paraId="262F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1F0AC388">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11</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0541F08E">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配套动力总功率</w:t>
            </w:r>
          </w:p>
        </w:tc>
        <w:tc>
          <w:tcPr>
            <w:tcW w:w="851" w:type="dxa"/>
            <w:tcBorders>
              <w:top w:val="nil"/>
              <w:left w:val="nil"/>
              <w:bottom w:val="single" w:color="auto" w:sz="4" w:space="0"/>
              <w:right w:val="single" w:color="auto" w:sz="4" w:space="0"/>
            </w:tcBorders>
            <w:shd w:val="clear" w:color="auto" w:fill="auto"/>
            <w:noWrap/>
            <w:vAlign w:val="center"/>
          </w:tcPr>
          <w:p w14:paraId="4713DB82">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w:t>
            </w:r>
          </w:p>
        </w:tc>
        <w:tc>
          <w:tcPr>
            <w:tcW w:w="3404" w:type="dxa"/>
            <w:tcBorders>
              <w:top w:val="nil"/>
              <w:left w:val="nil"/>
              <w:bottom w:val="single" w:color="auto" w:sz="4" w:space="0"/>
              <w:right w:val="single" w:color="auto" w:sz="4" w:space="0"/>
            </w:tcBorders>
            <w:shd w:val="clear" w:color="auto" w:fill="auto"/>
            <w:vAlign w:val="center"/>
          </w:tcPr>
          <w:p w14:paraId="0299B5A1">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270</w:t>
            </w:r>
          </w:p>
        </w:tc>
      </w:tr>
      <w:tr w14:paraId="52EE5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515830CB">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12</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6622CCE6">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配套动力类型</w:t>
            </w:r>
          </w:p>
        </w:tc>
        <w:tc>
          <w:tcPr>
            <w:tcW w:w="851" w:type="dxa"/>
            <w:tcBorders>
              <w:top w:val="nil"/>
              <w:left w:val="nil"/>
              <w:bottom w:val="single" w:color="auto" w:sz="4" w:space="0"/>
              <w:right w:val="single" w:color="auto" w:sz="4" w:space="0"/>
            </w:tcBorders>
            <w:shd w:val="clear" w:color="auto" w:fill="auto"/>
            <w:noWrap/>
            <w:vAlign w:val="center"/>
          </w:tcPr>
          <w:p w14:paraId="41B64DBE">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48A5B521">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交流电机</w:t>
            </w:r>
          </w:p>
        </w:tc>
      </w:tr>
    </w:tbl>
    <w:p w14:paraId="7508DF41">
      <w:pPr>
        <w:snapToGrid w:val="0"/>
        <w:spacing w:afterLines="50"/>
        <w:jc w:val="left"/>
        <w:outlineLvl w:val="0"/>
        <w:rPr>
          <w:rFonts w:hint="eastAsia"/>
          <w:b/>
          <w:bCs w:val="0"/>
          <w:sz w:val="30"/>
        </w:rPr>
      </w:pPr>
    </w:p>
    <w:p w14:paraId="691BF3BE">
      <w:pPr>
        <w:rPr>
          <w:rFonts w:hint="eastAsia" w:ascii="宋体" w:hAnsi="宋体" w:eastAsia="宋体" w:cs="宋体"/>
          <w:b/>
          <w:sz w:val="30"/>
        </w:rPr>
      </w:pPr>
      <w:r>
        <w:rPr>
          <w:rFonts w:hint="eastAsia" w:ascii="宋体" w:hAnsi="宋体" w:eastAsia="宋体" w:cs="宋体"/>
          <w:b/>
          <w:sz w:val="30"/>
        </w:rPr>
        <w:br w:type="page"/>
      </w:r>
    </w:p>
    <w:p w14:paraId="61747C16">
      <w:pPr>
        <w:numPr>
          <w:ilvl w:val="0"/>
          <w:numId w:val="0"/>
        </w:numPr>
        <w:rPr>
          <w:rFonts w:hint="eastAsia" w:ascii="宋体" w:hAnsi="宋体" w:eastAsia="宋体" w:cs="宋体"/>
          <w:b/>
          <w:sz w:val="30"/>
        </w:rPr>
      </w:pPr>
      <w:r>
        <w:rPr>
          <w:rFonts w:hint="eastAsia" w:ascii="宋体" w:hAnsi="宋体" w:eastAsia="宋体" w:cs="宋体"/>
          <w:b/>
          <w:sz w:val="30"/>
          <w:lang w:val="en-US" w:eastAsia="zh-CN"/>
        </w:rPr>
        <w:t>3.3、</w:t>
      </w:r>
      <w:r>
        <w:rPr>
          <w:rFonts w:hint="eastAsia" w:ascii="宋体" w:hAnsi="宋体" w:eastAsia="宋体" w:cs="宋体"/>
          <w:b/>
          <w:sz w:val="30"/>
        </w:rPr>
        <w:t>安全性检验结果</w:t>
      </w:r>
    </w:p>
    <w:tbl>
      <w:tblPr>
        <w:tblStyle w:val="4"/>
        <w:tblW w:w="8790"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1135"/>
        <w:gridCol w:w="6141"/>
        <w:gridCol w:w="800"/>
      </w:tblGrid>
      <w:tr w14:paraId="0BD53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7BDAE">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序号</w:t>
            </w:r>
          </w:p>
        </w:tc>
        <w:tc>
          <w:tcPr>
            <w:tcW w:w="1135" w:type="dxa"/>
            <w:tcBorders>
              <w:top w:val="single" w:color="auto" w:sz="4" w:space="0"/>
              <w:left w:val="nil"/>
              <w:bottom w:val="single" w:color="auto" w:sz="4" w:space="0"/>
              <w:right w:val="single" w:color="auto" w:sz="4" w:space="0"/>
            </w:tcBorders>
            <w:shd w:val="clear" w:color="auto" w:fill="auto"/>
            <w:vAlign w:val="center"/>
          </w:tcPr>
          <w:p w14:paraId="27DC0763">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项  目</w:t>
            </w:r>
          </w:p>
        </w:tc>
        <w:tc>
          <w:tcPr>
            <w:tcW w:w="6141" w:type="dxa"/>
            <w:tcBorders>
              <w:top w:val="single" w:color="auto" w:sz="4" w:space="0"/>
              <w:left w:val="nil"/>
              <w:bottom w:val="single" w:color="auto" w:sz="4" w:space="0"/>
              <w:right w:val="single" w:color="auto" w:sz="4" w:space="0"/>
            </w:tcBorders>
            <w:shd w:val="clear" w:color="auto" w:fill="auto"/>
            <w:noWrap/>
            <w:vAlign w:val="center"/>
          </w:tcPr>
          <w:p w14:paraId="30AB3F1D">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合格指标</w:t>
            </w:r>
          </w:p>
        </w:tc>
        <w:tc>
          <w:tcPr>
            <w:tcW w:w="800" w:type="dxa"/>
            <w:tcBorders>
              <w:top w:val="single" w:color="auto" w:sz="4" w:space="0"/>
              <w:left w:val="nil"/>
              <w:bottom w:val="single" w:color="auto" w:sz="4" w:space="0"/>
              <w:right w:val="single" w:color="auto" w:sz="4" w:space="0"/>
            </w:tcBorders>
            <w:shd w:val="clear" w:color="auto" w:fill="auto"/>
            <w:noWrap/>
            <w:vAlign w:val="center"/>
          </w:tcPr>
          <w:p w14:paraId="16E86626">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检查结果</w:t>
            </w:r>
          </w:p>
        </w:tc>
      </w:tr>
      <w:tr w14:paraId="06D0E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3329167">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1</w:t>
            </w:r>
          </w:p>
        </w:tc>
        <w:tc>
          <w:tcPr>
            <w:tcW w:w="1135" w:type="dxa"/>
            <w:tcBorders>
              <w:top w:val="nil"/>
              <w:left w:val="single" w:color="auto" w:sz="4" w:space="0"/>
              <w:bottom w:val="single" w:color="auto" w:sz="4" w:space="0"/>
              <w:right w:val="single" w:color="auto" w:sz="4" w:space="0"/>
            </w:tcBorders>
            <w:shd w:val="clear" w:color="auto" w:fill="auto"/>
            <w:vAlign w:val="center"/>
          </w:tcPr>
          <w:p w14:paraId="6676053A">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安全性能</w:t>
            </w:r>
          </w:p>
        </w:tc>
        <w:tc>
          <w:tcPr>
            <w:tcW w:w="6141" w:type="dxa"/>
            <w:tcBorders>
              <w:top w:val="nil"/>
              <w:left w:val="nil"/>
              <w:bottom w:val="single" w:color="auto" w:sz="4" w:space="0"/>
              <w:right w:val="single" w:color="auto" w:sz="4" w:space="0"/>
            </w:tcBorders>
            <w:shd w:val="clear" w:color="auto" w:fill="auto"/>
            <w:vAlign w:val="center"/>
          </w:tcPr>
          <w:p w14:paraId="3E0B876D">
            <w:pPr>
              <w:keepNext w:val="0"/>
              <w:keepLines w:val="0"/>
              <w:widowControl/>
              <w:suppressLineNumbers w:val="0"/>
              <w:spacing w:before="0" w:beforeAutospacing="0" w:after="0" w:afterAutospacing="0"/>
              <w:ind w:left="0" w:right="0"/>
              <w:jc w:val="left"/>
              <w:rPr>
                <w:rFonts w:cs="宋体"/>
                <w:sz w:val="21"/>
                <w:szCs w:val="21"/>
                <w:lang w:val="en-US"/>
              </w:rPr>
            </w:pPr>
            <w:r>
              <w:rPr>
                <w:rFonts w:hint="eastAsia" w:ascii="宋体" w:hAnsi="宋体" w:eastAsia="宋体" w:cs="宋体"/>
                <w:kern w:val="0"/>
                <w:sz w:val="21"/>
                <w:szCs w:val="21"/>
                <w:lang w:val="en-US" w:eastAsia="zh-CN" w:bidi="ar"/>
              </w:rPr>
              <w:t>使用电动机作动力时各电动机绝缘电阻在常态下应不低于20MΩ。</w:t>
            </w:r>
          </w:p>
        </w:tc>
        <w:tc>
          <w:tcPr>
            <w:tcW w:w="800" w:type="dxa"/>
            <w:tcBorders>
              <w:top w:val="nil"/>
              <w:left w:val="nil"/>
              <w:bottom w:val="single" w:color="auto" w:sz="4" w:space="0"/>
              <w:right w:val="single" w:color="auto" w:sz="4" w:space="0"/>
            </w:tcBorders>
            <w:shd w:val="clear" w:color="auto" w:fill="auto"/>
            <w:vAlign w:val="center"/>
          </w:tcPr>
          <w:p w14:paraId="206C8C38">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6207B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61C33E">
            <w:pPr>
              <w:keepNext w:val="0"/>
              <w:keepLines w:val="0"/>
              <w:widowControl w:val="0"/>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2</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4022C1">
            <w:pPr>
              <w:keepNext w:val="0"/>
              <w:keepLines w:val="0"/>
              <w:widowControl w:val="0"/>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安全防护</w:t>
            </w:r>
          </w:p>
        </w:tc>
        <w:tc>
          <w:tcPr>
            <w:tcW w:w="6141" w:type="dxa"/>
            <w:tcBorders>
              <w:top w:val="nil"/>
              <w:left w:val="nil"/>
              <w:bottom w:val="single" w:color="auto" w:sz="4" w:space="0"/>
              <w:right w:val="single" w:color="auto" w:sz="4" w:space="0"/>
            </w:tcBorders>
            <w:shd w:val="clear" w:color="auto" w:fill="auto"/>
            <w:vAlign w:val="center"/>
          </w:tcPr>
          <w:p w14:paraId="4959D552">
            <w:pPr>
              <w:keepNext w:val="0"/>
              <w:keepLines w:val="0"/>
              <w:widowControl w:val="0"/>
              <w:suppressLineNumbers w:val="0"/>
              <w:spacing w:before="0" w:beforeAutospacing="0" w:after="0" w:afterAutospacing="0"/>
              <w:ind w:left="0" w:right="0"/>
              <w:jc w:val="both"/>
              <w:rPr>
                <w:rFonts w:cs="宋体"/>
                <w:sz w:val="21"/>
                <w:szCs w:val="21"/>
                <w:lang w:val="en-US"/>
              </w:rPr>
            </w:pPr>
            <w:r>
              <w:rPr>
                <w:rFonts w:hint="eastAsia" w:ascii="宋体" w:hAnsi="宋体" w:eastAsia="宋体" w:cs="Times New Roman"/>
                <w:kern w:val="0"/>
                <w:sz w:val="21"/>
                <w:szCs w:val="21"/>
                <w:lang w:val="en-US" w:eastAsia="zh-CN" w:bidi="ar"/>
              </w:rPr>
              <w:t>铺土、镇压、刷土、播种、覆土、行走等部位链轮、链条等回转件应有防护罩，防护罩固定牢固。</w:t>
            </w:r>
          </w:p>
        </w:tc>
        <w:tc>
          <w:tcPr>
            <w:tcW w:w="800" w:type="dxa"/>
            <w:tcBorders>
              <w:top w:val="nil"/>
              <w:left w:val="nil"/>
              <w:bottom w:val="single" w:color="auto" w:sz="4" w:space="0"/>
              <w:right w:val="single" w:color="auto" w:sz="4" w:space="0"/>
            </w:tcBorders>
            <w:shd w:val="clear" w:color="auto" w:fill="auto"/>
            <w:vAlign w:val="center"/>
          </w:tcPr>
          <w:p w14:paraId="1B9DE3DC">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19092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788290">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84AEE7">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141" w:type="dxa"/>
            <w:shd w:val="clear" w:color="auto" w:fill="auto"/>
            <w:vAlign w:val="center"/>
          </w:tcPr>
          <w:p w14:paraId="6B1BC5A2">
            <w:pPr>
              <w:keepNext w:val="0"/>
              <w:keepLines w:val="0"/>
              <w:widowControl w:val="0"/>
              <w:suppressLineNumbers w:val="0"/>
              <w:spacing w:before="0" w:beforeAutospacing="0" w:after="0" w:afterAutospacing="0"/>
              <w:ind w:left="0" w:right="0"/>
              <w:jc w:val="both"/>
              <w:rPr>
                <w:rFonts w:cs="宋体"/>
                <w:sz w:val="21"/>
                <w:szCs w:val="21"/>
                <w:lang w:val="en-US"/>
              </w:rPr>
            </w:pPr>
            <w:r>
              <w:rPr>
                <w:rFonts w:hint="eastAsia" w:ascii="宋体" w:hAnsi="宋体" w:eastAsia="宋体" w:cs="Times New Roman"/>
                <w:kern w:val="0"/>
                <w:sz w:val="21"/>
                <w:szCs w:val="21"/>
                <w:lang w:val="en-US" w:eastAsia="zh-CN" w:bidi="ar"/>
              </w:rPr>
              <w:t>使用电动机为动力时各电气设备有GB 12350规定的接地标志，并应接地。</w:t>
            </w:r>
          </w:p>
        </w:tc>
        <w:tc>
          <w:tcPr>
            <w:tcW w:w="800" w:type="dxa"/>
            <w:tcBorders>
              <w:top w:val="nil"/>
              <w:left w:val="single" w:color="auto" w:sz="4" w:space="0"/>
              <w:bottom w:val="single" w:color="auto" w:sz="4" w:space="0"/>
              <w:right w:val="single" w:color="auto" w:sz="4" w:space="0"/>
            </w:tcBorders>
            <w:shd w:val="clear" w:color="auto" w:fill="auto"/>
            <w:vAlign w:val="center"/>
          </w:tcPr>
          <w:p w14:paraId="6FE3E5A6">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57F9A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00E578">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E744B2">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141" w:type="dxa"/>
            <w:tcBorders>
              <w:top w:val="single" w:color="auto" w:sz="4" w:space="0"/>
              <w:left w:val="nil"/>
              <w:bottom w:val="single" w:color="auto" w:sz="4" w:space="0"/>
              <w:right w:val="single" w:color="auto" w:sz="4" w:space="0"/>
            </w:tcBorders>
            <w:shd w:val="clear" w:color="auto" w:fill="auto"/>
            <w:vAlign w:val="center"/>
          </w:tcPr>
          <w:p w14:paraId="700845E9">
            <w:pPr>
              <w:keepNext w:val="0"/>
              <w:keepLines w:val="0"/>
              <w:widowControl w:val="0"/>
              <w:suppressLineNumbers w:val="0"/>
              <w:spacing w:before="0" w:beforeAutospacing="0" w:after="0" w:afterAutospacing="0"/>
              <w:ind w:left="0" w:right="0"/>
              <w:jc w:val="both"/>
              <w:rPr>
                <w:rFonts w:cs="宋体"/>
                <w:sz w:val="21"/>
                <w:szCs w:val="21"/>
                <w:lang w:val="en-US"/>
              </w:rPr>
            </w:pPr>
            <w:r>
              <w:rPr>
                <w:rFonts w:hint="eastAsia" w:ascii="宋体" w:hAnsi="宋体" w:eastAsia="宋体" w:cs="Times New Roman"/>
                <w:kern w:val="0"/>
                <w:sz w:val="21"/>
                <w:szCs w:val="21"/>
                <w:lang w:val="en-US" w:eastAsia="zh-CN" w:bidi="ar"/>
              </w:rPr>
              <w:t>发动机应设有防烫装置。</w:t>
            </w:r>
          </w:p>
        </w:tc>
        <w:tc>
          <w:tcPr>
            <w:tcW w:w="800" w:type="dxa"/>
            <w:tcBorders>
              <w:top w:val="nil"/>
              <w:left w:val="nil"/>
              <w:bottom w:val="single" w:color="auto" w:sz="4" w:space="0"/>
              <w:right w:val="single" w:color="auto" w:sz="4" w:space="0"/>
            </w:tcBorders>
            <w:shd w:val="clear" w:color="auto" w:fill="auto"/>
            <w:vAlign w:val="center"/>
          </w:tcPr>
          <w:p w14:paraId="005F2C95">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314D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714" w:type="dxa"/>
            <w:vMerge w:val="restart"/>
            <w:tcBorders>
              <w:top w:val="single" w:color="auto" w:sz="4" w:space="0"/>
              <w:left w:val="single" w:color="auto" w:sz="4" w:space="0"/>
              <w:bottom w:val="nil"/>
              <w:right w:val="single" w:color="auto" w:sz="4" w:space="0"/>
            </w:tcBorders>
            <w:shd w:val="clear" w:color="auto" w:fill="auto"/>
            <w:vAlign w:val="center"/>
          </w:tcPr>
          <w:p w14:paraId="55AC2207">
            <w:pPr>
              <w:keepNext w:val="0"/>
              <w:keepLines w:val="0"/>
              <w:widowControl w:val="0"/>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3</w:t>
            </w:r>
          </w:p>
        </w:tc>
        <w:tc>
          <w:tcPr>
            <w:tcW w:w="1135" w:type="dxa"/>
            <w:vMerge w:val="restart"/>
            <w:tcBorders>
              <w:top w:val="single" w:color="auto" w:sz="4" w:space="0"/>
              <w:left w:val="single" w:color="auto" w:sz="4" w:space="0"/>
              <w:bottom w:val="nil"/>
              <w:right w:val="single" w:color="auto" w:sz="4" w:space="0"/>
            </w:tcBorders>
            <w:shd w:val="clear" w:color="auto" w:fill="auto"/>
            <w:vAlign w:val="center"/>
          </w:tcPr>
          <w:p w14:paraId="5D8E73EA">
            <w:pPr>
              <w:keepNext w:val="0"/>
              <w:keepLines w:val="0"/>
              <w:widowControl w:val="0"/>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安全信息</w:t>
            </w:r>
          </w:p>
        </w:tc>
        <w:tc>
          <w:tcPr>
            <w:tcW w:w="6141" w:type="dxa"/>
            <w:tcBorders>
              <w:top w:val="nil"/>
              <w:left w:val="nil"/>
              <w:bottom w:val="single" w:color="auto" w:sz="4" w:space="0"/>
              <w:right w:val="single" w:color="auto" w:sz="4" w:space="0"/>
            </w:tcBorders>
            <w:shd w:val="clear" w:color="auto" w:fill="auto"/>
            <w:vAlign w:val="center"/>
          </w:tcPr>
          <w:p w14:paraId="2AC6BB11">
            <w:pPr>
              <w:keepNext w:val="0"/>
              <w:keepLines w:val="0"/>
              <w:widowControl w:val="0"/>
              <w:suppressLineNumbers w:val="0"/>
              <w:spacing w:before="0" w:beforeAutospacing="0" w:after="0" w:afterAutospacing="0"/>
              <w:ind w:left="0" w:right="0"/>
              <w:jc w:val="both"/>
              <w:rPr>
                <w:rFonts w:cs="宋体"/>
                <w:sz w:val="21"/>
                <w:szCs w:val="21"/>
                <w:lang w:val="en-US"/>
              </w:rPr>
            </w:pPr>
            <w:r>
              <w:rPr>
                <w:rFonts w:hint="eastAsia" w:ascii="宋体" w:hAnsi="宋体" w:eastAsia="宋体" w:cs="Times New Roman"/>
                <w:kern w:val="0"/>
                <w:sz w:val="21"/>
                <w:szCs w:val="21"/>
                <w:lang w:val="en-US" w:eastAsia="zh-CN" w:bidi="ar"/>
              </w:rPr>
              <w:t>在外露运动件、剪切和挤压、发动机排气管及加油口等部位防护罩上粘贴固定永久的安全警告标志，标志应符合GB 10396的要求。</w:t>
            </w:r>
          </w:p>
        </w:tc>
        <w:tc>
          <w:tcPr>
            <w:tcW w:w="800" w:type="dxa"/>
            <w:tcBorders>
              <w:top w:val="nil"/>
              <w:left w:val="nil"/>
              <w:bottom w:val="single" w:color="auto" w:sz="4" w:space="0"/>
              <w:right w:val="single" w:color="auto" w:sz="4" w:space="0"/>
            </w:tcBorders>
            <w:shd w:val="clear" w:color="auto" w:fill="auto"/>
            <w:vAlign w:val="center"/>
          </w:tcPr>
          <w:p w14:paraId="4F722CA0">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69E42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4" w:type="dxa"/>
            <w:vMerge w:val="continue"/>
            <w:tcBorders>
              <w:top w:val="single" w:color="auto" w:sz="4" w:space="0"/>
              <w:left w:val="single" w:color="auto" w:sz="4" w:space="0"/>
              <w:bottom w:val="nil"/>
              <w:right w:val="single" w:color="auto" w:sz="4" w:space="0"/>
            </w:tcBorders>
            <w:shd w:val="clear" w:color="auto" w:fill="auto"/>
            <w:vAlign w:val="center"/>
          </w:tcPr>
          <w:p w14:paraId="7CFB1EBB">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35" w:type="dxa"/>
            <w:vMerge w:val="continue"/>
            <w:tcBorders>
              <w:top w:val="single" w:color="auto" w:sz="4" w:space="0"/>
              <w:left w:val="single" w:color="auto" w:sz="4" w:space="0"/>
              <w:bottom w:val="nil"/>
              <w:right w:val="single" w:color="auto" w:sz="4" w:space="0"/>
            </w:tcBorders>
            <w:shd w:val="clear" w:color="auto" w:fill="auto"/>
            <w:vAlign w:val="center"/>
          </w:tcPr>
          <w:p w14:paraId="2F33364D">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141" w:type="dxa"/>
            <w:shd w:val="clear" w:color="auto" w:fill="auto"/>
            <w:vAlign w:val="center"/>
          </w:tcPr>
          <w:p w14:paraId="54BF6C7A">
            <w:pPr>
              <w:keepNext w:val="0"/>
              <w:keepLines w:val="0"/>
              <w:widowControl w:val="0"/>
              <w:suppressLineNumbers w:val="0"/>
              <w:spacing w:before="0" w:beforeAutospacing="0" w:after="0" w:afterAutospacing="0"/>
              <w:ind w:left="0" w:right="0"/>
              <w:jc w:val="both"/>
              <w:rPr>
                <w:rFonts w:cs="宋体"/>
                <w:sz w:val="21"/>
                <w:szCs w:val="21"/>
                <w:lang w:val="en-US"/>
              </w:rPr>
            </w:pPr>
            <w:r>
              <w:rPr>
                <w:rFonts w:hint="eastAsia" w:ascii="宋体" w:hAnsi="宋体" w:eastAsia="宋体" w:cs="Times New Roman"/>
                <w:kern w:val="0"/>
                <w:sz w:val="21"/>
                <w:szCs w:val="21"/>
                <w:lang w:val="en-US" w:eastAsia="zh-CN" w:bidi="ar"/>
              </w:rPr>
              <w:t>应有启动按钮、急停按钮、调节手柄等必要的操作指示和标识。</w:t>
            </w:r>
          </w:p>
        </w:tc>
        <w:tc>
          <w:tcPr>
            <w:tcW w:w="800" w:type="dxa"/>
            <w:tcBorders>
              <w:top w:val="nil"/>
              <w:left w:val="single" w:color="auto" w:sz="4" w:space="0"/>
              <w:bottom w:val="single" w:color="auto" w:sz="4" w:space="0"/>
              <w:right w:val="single" w:color="auto" w:sz="4" w:space="0"/>
            </w:tcBorders>
            <w:shd w:val="clear" w:color="auto" w:fill="auto"/>
            <w:vAlign w:val="center"/>
          </w:tcPr>
          <w:p w14:paraId="348287EA">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2EF42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4" w:type="dxa"/>
            <w:vMerge w:val="continue"/>
            <w:tcBorders>
              <w:top w:val="single" w:color="auto" w:sz="4" w:space="0"/>
              <w:left w:val="single" w:color="auto" w:sz="4" w:space="0"/>
              <w:bottom w:val="nil"/>
              <w:right w:val="single" w:color="auto" w:sz="4" w:space="0"/>
            </w:tcBorders>
            <w:shd w:val="clear" w:color="auto" w:fill="auto"/>
            <w:vAlign w:val="center"/>
          </w:tcPr>
          <w:p w14:paraId="5DD36984">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35" w:type="dxa"/>
            <w:vMerge w:val="continue"/>
            <w:tcBorders>
              <w:top w:val="single" w:color="auto" w:sz="4" w:space="0"/>
              <w:left w:val="single" w:color="auto" w:sz="4" w:space="0"/>
              <w:bottom w:val="nil"/>
              <w:right w:val="single" w:color="auto" w:sz="4" w:space="0"/>
            </w:tcBorders>
            <w:shd w:val="clear" w:color="auto" w:fill="auto"/>
            <w:vAlign w:val="center"/>
          </w:tcPr>
          <w:p w14:paraId="65717C67">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141" w:type="dxa"/>
            <w:tcBorders>
              <w:top w:val="single" w:color="auto" w:sz="4" w:space="0"/>
              <w:left w:val="nil"/>
              <w:bottom w:val="single" w:color="auto" w:sz="4" w:space="0"/>
              <w:right w:val="single" w:color="auto" w:sz="4" w:space="0"/>
            </w:tcBorders>
            <w:shd w:val="clear" w:color="auto" w:fill="auto"/>
            <w:vAlign w:val="center"/>
          </w:tcPr>
          <w:p w14:paraId="52B7CE55">
            <w:pPr>
              <w:keepNext w:val="0"/>
              <w:keepLines w:val="0"/>
              <w:widowControl w:val="0"/>
              <w:suppressLineNumbers w:val="0"/>
              <w:spacing w:before="0" w:beforeAutospacing="0" w:after="0" w:afterAutospacing="0"/>
              <w:ind w:left="0" w:right="0"/>
              <w:jc w:val="both"/>
              <w:rPr>
                <w:rFonts w:cs="宋体"/>
                <w:sz w:val="21"/>
                <w:szCs w:val="21"/>
                <w:lang w:val="en-US"/>
              </w:rPr>
            </w:pPr>
            <w:r>
              <w:rPr>
                <w:rFonts w:hint="eastAsia" w:ascii="宋体" w:hAnsi="宋体" w:eastAsia="宋体" w:cs="Times New Roman"/>
                <w:kern w:val="0"/>
                <w:sz w:val="21"/>
                <w:szCs w:val="21"/>
                <w:lang w:val="en-US" w:eastAsia="zh-CN" w:bidi="ar"/>
              </w:rPr>
              <w:t>使用说明书中应有安全注意事项说明，产品上设置的安全警告标志及粘贴位置应在使用说明书中复现和说明。</w:t>
            </w:r>
          </w:p>
        </w:tc>
        <w:tc>
          <w:tcPr>
            <w:tcW w:w="800" w:type="dxa"/>
            <w:tcBorders>
              <w:top w:val="nil"/>
              <w:left w:val="nil"/>
              <w:bottom w:val="single" w:color="auto" w:sz="4" w:space="0"/>
              <w:right w:val="single" w:color="auto" w:sz="4" w:space="0"/>
            </w:tcBorders>
            <w:shd w:val="clear" w:color="auto" w:fill="auto"/>
            <w:vAlign w:val="center"/>
          </w:tcPr>
          <w:p w14:paraId="3E877E5F">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6032A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7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0D2EC">
            <w:pPr>
              <w:keepNext w:val="0"/>
              <w:keepLines w:val="0"/>
              <w:widowControl/>
              <w:suppressLineNumbers w:val="0"/>
              <w:spacing w:before="0" w:beforeAutospacing="0" w:after="0" w:afterAutospacing="0"/>
              <w:ind w:left="0" w:right="0"/>
              <w:jc w:val="left"/>
              <w:rPr>
                <w:rFonts w:cs="宋体"/>
                <w:sz w:val="21"/>
                <w:szCs w:val="21"/>
                <w:lang w:val="en-US"/>
              </w:rPr>
            </w:pPr>
            <w:r>
              <w:rPr>
                <w:rFonts w:hint="eastAsia" w:ascii="宋体" w:hAnsi="宋体" w:eastAsia="宋体" w:cs="宋体"/>
                <w:kern w:val="0"/>
                <w:sz w:val="21"/>
                <w:szCs w:val="21"/>
                <w:lang w:val="en-US" w:eastAsia="zh-CN" w:bidi="ar"/>
              </w:rPr>
              <w:t>备注</w:t>
            </w:r>
          </w:p>
        </w:tc>
        <w:tc>
          <w:tcPr>
            <w:tcW w:w="8076" w:type="dxa"/>
            <w:gridSpan w:val="3"/>
            <w:tcBorders>
              <w:top w:val="single" w:color="auto" w:sz="4" w:space="0"/>
              <w:left w:val="nil"/>
              <w:bottom w:val="single" w:color="auto" w:sz="4" w:space="0"/>
              <w:right w:val="single" w:color="auto" w:sz="4" w:space="0"/>
            </w:tcBorders>
            <w:shd w:val="clear" w:color="auto" w:fill="auto"/>
            <w:noWrap/>
            <w:vAlign w:val="center"/>
          </w:tcPr>
          <w:p w14:paraId="021844C6">
            <w:pPr>
              <w:keepNext w:val="0"/>
              <w:keepLines w:val="0"/>
              <w:widowControl/>
              <w:suppressLineNumbers w:val="0"/>
              <w:spacing w:before="0" w:beforeAutospacing="0" w:after="0" w:afterAutospacing="0" w:line="360" w:lineRule="exact"/>
              <w:ind w:left="0" w:right="0"/>
              <w:jc w:val="left"/>
              <w:rPr>
                <w:rFonts w:hint="default" w:cs="宋体"/>
                <w:sz w:val="21"/>
                <w:szCs w:val="21"/>
                <w:lang w:val="en-US"/>
              </w:rPr>
            </w:pPr>
            <w:r>
              <w:rPr>
                <w:rFonts w:hint="eastAsia" w:ascii="宋体" w:hAnsi="宋体" w:eastAsia="宋体" w:cs="宋体"/>
                <w:kern w:val="0"/>
                <w:sz w:val="21"/>
                <w:szCs w:val="21"/>
                <w:lang w:val="en-US" w:eastAsia="zh-CN" w:bidi="ar"/>
              </w:rPr>
              <w:t>检查结果符合要求填</w:t>
            </w:r>
            <w:r>
              <w:rPr>
                <w:rFonts w:hint="eastAsia" w:ascii="宋体" w:hAnsi="宋体" w:eastAsia="宋体" w:cs="Times New Roman"/>
                <w:bCs/>
                <w:kern w:val="2"/>
                <w:sz w:val="21"/>
                <w:szCs w:val="21"/>
                <w:lang w:val="en-US" w:eastAsia="zh-CN" w:bidi="ar"/>
              </w:rPr>
              <w:t>“+”</w:t>
            </w:r>
            <w:r>
              <w:rPr>
                <w:rFonts w:hint="eastAsia" w:ascii="宋体" w:hAnsi="宋体" w:eastAsia="宋体" w:cs="宋体"/>
                <w:kern w:val="0"/>
                <w:sz w:val="21"/>
                <w:szCs w:val="21"/>
                <w:lang w:val="en-US" w:eastAsia="zh-CN" w:bidi="ar"/>
              </w:rPr>
              <w:t>, 不符合填</w:t>
            </w:r>
            <w:r>
              <w:rPr>
                <w:rFonts w:hint="eastAsia" w:ascii="宋体" w:hAnsi="宋体" w:eastAsia="宋体" w:cs="Times New Roman"/>
                <w:bCs/>
                <w:kern w:val="0"/>
                <w:sz w:val="21"/>
                <w:szCs w:val="24"/>
                <w:lang w:val="en-US" w:eastAsia="zh-CN" w:bidi="ar"/>
              </w:rPr>
              <w:t>“-”，不适用填“/”。</w:t>
            </w:r>
          </w:p>
        </w:tc>
      </w:tr>
    </w:tbl>
    <w:p w14:paraId="7FFEAD7A">
      <w:pPr>
        <w:rPr>
          <w:rFonts w:hint="eastAsia" w:ascii="宋体" w:hAnsi="宋体" w:eastAsia="宋体" w:cs="宋体"/>
          <w:b/>
          <w:sz w:val="30"/>
        </w:rPr>
      </w:pPr>
    </w:p>
    <w:p w14:paraId="53F671EF">
      <w:pPr>
        <w:rPr>
          <w:rFonts w:hint="eastAsia" w:ascii="宋体" w:hAnsi="宋体" w:eastAsia="宋体" w:cs="宋体"/>
          <w:b/>
          <w:sz w:val="30"/>
        </w:rPr>
      </w:pPr>
      <w:r>
        <w:rPr>
          <w:rFonts w:hint="eastAsia" w:ascii="宋体" w:hAnsi="宋体" w:eastAsia="宋体" w:cs="宋体"/>
          <w:b/>
          <w:sz w:val="30"/>
          <w:lang w:val="en-US" w:eastAsia="zh-CN"/>
        </w:rPr>
        <w:t>3.</w:t>
      </w:r>
      <w:r>
        <w:rPr>
          <w:rFonts w:hint="eastAsia" w:ascii="宋体" w:hAnsi="宋体" w:eastAsia="宋体" w:cs="宋体"/>
          <w:b/>
          <w:sz w:val="30"/>
        </w:rPr>
        <w:t>4、适用性检</w:t>
      </w:r>
      <w:r>
        <w:rPr>
          <w:rFonts w:hint="eastAsia" w:ascii="宋体" w:hAnsi="宋体" w:eastAsia="宋体" w:cs="宋体"/>
          <w:b/>
          <w:sz w:val="30"/>
          <w:lang w:val="en-US" w:eastAsia="zh-CN"/>
        </w:rPr>
        <w:t>验</w:t>
      </w:r>
      <w:r>
        <w:rPr>
          <w:rFonts w:hint="eastAsia" w:ascii="宋体" w:hAnsi="宋体" w:eastAsia="宋体" w:cs="宋体"/>
          <w:b/>
          <w:sz w:val="30"/>
        </w:rPr>
        <w:t>结果</w:t>
      </w:r>
    </w:p>
    <w:tbl>
      <w:tblPr>
        <w:tblStyle w:val="4"/>
        <w:tblW w:w="87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841"/>
        <w:gridCol w:w="863"/>
        <w:gridCol w:w="3593"/>
        <w:gridCol w:w="807"/>
      </w:tblGrid>
      <w:tr w14:paraId="72F2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7D7F741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841" w:type="dxa"/>
            <w:noWrap w:val="0"/>
            <w:vAlign w:val="center"/>
          </w:tcPr>
          <w:p w14:paraId="4C9A50B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项   目</w:t>
            </w:r>
          </w:p>
        </w:tc>
        <w:tc>
          <w:tcPr>
            <w:tcW w:w="863" w:type="dxa"/>
            <w:noWrap w:val="0"/>
            <w:vAlign w:val="center"/>
          </w:tcPr>
          <w:p w14:paraId="7B68FF70">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单  位</w:t>
            </w:r>
          </w:p>
        </w:tc>
        <w:tc>
          <w:tcPr>
            <w:tcW w:w="3593" w:type="dxa"/>
            <w:noWrap w:val="0"/>
            <w:vAlign w:val="center"/>
          </w:tcPr>
          <w:p w14:paraId="77ABC25A">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合格指标</w:t>
            </w:r>
          </w:p>
        </w:tc>
        <w:tc>
          <w:tcPr>
            <w:tcW w:w="807" w:type="dxa"/>
            <w:noWrap w:val="0"/>
            <w:vAlign w:val="center"/>
          </w:tcPr>
          <w:p w14:paraId="261F15EE">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检验结果</w:t>
            </w:r>
          </w:p>
        </w:tc>
      </w:tr>
      <w:tr w14:paraId="1150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4722342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Times New Roman"/>
                <w:kern w:val="0"/>
                <w:sz w:val="21"/>
                <w:szCs w:val="21"/>
                <w:lang w:val="en-US" w:eastAsia="zh-CN" w:bidi="ar"/>
              </w:rPr>
              <w:t>1</w:t>
            </w:r>
          </w:p>
        </w:tc>
        <w:tc>
          <w:tcPr>
            <w:tcW w:w="2841" w:type="dxa"/>
            <w:noWrap w:val="0"/>
            <w:vAlign w:val="center"/>
          </w:tcPr>
          <w:p w14:paraId="341B73A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Times New Roman"/>
                <w:kern w:val="0"/>
                <w:sz w:val="21"/>
                <w:szCs w:val="21"/>
                <w:lang w:val="en-US" w:eastAsia="zh-CN" w:bidi="ar"/>
              </w:rPr>
              <w:t>小时生产率</w:t>
            </w:r>
          </w:p>
        </w:tc>
        <w:tc>
          <w:tcPr>
            <w:tcW w:w="863" w:type="dxa"/>
            <w:noWrap w:val="0"/>
            <w:vAlign w:val="center"/>
          </w:tcPr>
          <w:p w14:paraId="32B2CA8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Times New Roman"/>
                <w:kern w:val="0"/>
                <w:sz w:val="21"/>
                <w:szCs w:val="21"/>
                <w:lang w:val="en-US" w:eastAsia="zh-CN" w:bidi="ar"/>
              </w:rPr>
              <w:t>盘/h</w:t>
            </w:r>
          </w:p>
        </w:tc>
        <w:tc>
          <w:tcPr>
            <w:tcW w:w="3593" w:type="dxa"/>
            <w:noWrap w:val="0"/>
            <w:vAlign w:val="center"/>
          </w:tcPr>
          <w:p w14:paraId="3511648D">
            <w:pPr>
              <w:keepNext w:val="0"/>
              <w:keepLines w:val="0"/>
              <w:widowControl w:val="0"/>
              <w:suppressLineNumbers w:val="0"/>
              <w:spacing w:before="0" w:beforeAutospacing="0" w:after="0" w:afterAutospacing="0"/>
              <w:ind w:left="0" w:right="0"/>
              <w:jc w:val="center"/>
              <w:rPr>
                <w:kern w:val="2"/>
                <w:sz w:val="21"/>
                <w:szCs w:val="21"/>
                <w:lang w:val="en-US"/>
              </w:rPr>
            </w:pPr>
            <w:r>
              <w:rPr>
                <w:rFonts w:hint="eastAsia" w:ascii="宋体" w:hAnsi="宋体" w:eastAsia="宋体" w:cs="Times New Roman"/>
                <w:kern w:val="2"/>
                <w:sz w:val="21"/>
                <w:szCs w:val="21"/>
                <w:lang w:val="en-US" w:eastAsia="zh-CN" w:bidi="ar"/>
              </w:rPr>
              <w:t>不小于企业规定值的最大值</w:t>
            </w:r>
          </w:p>
          <w:p w14:paraId="7EC568B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Times New Roman"/>
                <w:kern w:val="2"/>
                <w:sz w:val="21"/>
                <w:szCs w:val="21"/>
                <w:lang w:val="en-US" w:eastAsia="zh-CN" w:bidi="ar"/>
              </w:rPr>
              <w:t>（企业明示值为800）</w:t>
            </w:r>
          </w:p>
        </w:tc>
        <w:tc>
          <w:tcPr>
            <w:tcW w:w="807" w:type="dxa"/>
            <w:noWrap w:val="0"/>
            <w:vAlign w:val="center"/>
          </w:tcPr>
          <w:p w14:paraId="27987BDE">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sz w:val="21"/>
                <w:szCs w:val="21"/>
                <w:lang w:val="en-US" w:eastAsia="zh-CN"/>
              </w:rPr>
            </w:pPr>
            <w:r>
              <w:rPr>
                <w:rFonts w:hint="eastAsia" w:ascii="宋体" w:hAnsi="宋体" w:eastAsia="宋体" w:cs="Times New Roman"/>
                <w:kern w:val="0"/>
                <w:sz w:val="21"/>
                <w:szCs w:val="21"/>
                <w:lang w:val="en-US" w:eastAsia="zh-CN" w:bidi="ar"/>
              </w:rPr>
              <w:t>+</w:t>
            </w:r>
          </w:p>
        </w:tc>
      </w:tr>
      <w:tr w14:paraId="5BC5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12A54D6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Times New Roman"/>
                <w:kern w:val="0"/>
                <w:sz w:val="21"/>
                <w:szCs w:val="21"/>
                <w:lang w:val="en-US" w:eastAsia="zh-CN" w:bidi="ar"/>
              </w:rPr>
              <w:t>2</w:t>
            </w:r>
          </w:p>
        </w:tc>
        <w:tc>
          <w:tcPr>
            <w:tcW w:w="2841" w:type="dxa"/>
            <w:noWrap w:val="0"/>
            <w:vAlign w:val="center"/>
          </w:tcPr>
          <w:p w14:paraId="1187689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kern w:val="0"/>
                <w:sz w:val="21"/>
                <w:szCs w:val="21"/>
                <w:lang w:val="en-US" w:eastAsia="zh-CN" w:bidi="ar"/>
              </w:rPr>
              <w:t>空格（穴）率</w:t>
            </w:r>
          </w:p>
        </w:tc>
        <w:tc>
          <w:tcPr>
            <w:tcW w:w="863" w:type="dxa"/>
            <w:noWrap w:val="0"/>
            <w:vAlign w:val="center"/>
          </w:tcPr>
          <w:p w14:paraId="4541F33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kern w:val="0"/>
                <w:sz w:val="21"/>
                <w:szCs w:val="21"/>
                <w:lang w:val="en-US" w:eastAsia="zh-CN" w:bidi="ar"/>
              </w:rPr>
              <w:t>/</w:t>
            </w:r>
          </w:p>
        </w:tc>
        <w:tc>
          <w:tcPr>
            <w:tcW w:w="3593" w:type="dxa"/>
            <w:noWrap w:val="0"/>
            <w:vAlign w:val="center"/>
          </w:tcPr>
          <w:p w14:paraId="06FE526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kern w:val="2"/>
                <w:sz w:val="21"/>
                <w:szCs w:val="21"/>
                <w:lang w:val="en-US" w:eastAsia="zh-CN" w:bidi="ar"/>
              </w:rPr>
              <w:t>≤2%</w:t>
            </w:r>
          </w:p>
        </w:tc>
        <w:tc>
          <w:tcPr>
            <w:tcW w:w="807" w:type="dxa"/>
            <w:noWrap w:val="0"/>
            <w:vAlign w:val="center"/>
          </w:tcPr>
          <w:p w14:paraId="2ECF5C49">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sz w:val="21"/>
                <w:szCs w:val="21"/>
                <w:lang w:val="en-US"/>
              </w:rPr>
            </w:pPr>
            <w:r>
              <w:rPr>
                <w:rFonts w:hint="eastAsia" w:ascii="宋体" w:hAnsi="宋体" w:eastAsia="宋体" w:cs="Times New Roman"/>
                <w:kern w:val="0"/>
                <w:sz w:val="21"/>
                <w:szCs w:val="21"/>
                <w:lang w:val="en-US" w:eastAsia="zh-CN" w:bidi="ar"/>
              </w:rPr>
              <w:t>+</w:t>
            </w:r>
          </w:p>
        </w:tc>
      </w:tr>
      <w:tr w14:paraId="449F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2B97B594">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3</w:t>
            </w:r>
          </w:p>
        </w:tc>
        <w:tc>
          <w:tcPr>
            <w:tcW w:w="2841" w:type="dxa"/>
            <w:noWrap w:val="0"/>
            <w:vAlign w:val="center"/>
          </w:tcPr>
          <w:p w14:paraId="19F3493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播种均匀度合格率</w:t>
            </w:r>
          </w:p>
        </w:tc>
        <w:tc>
          <w:tcPr>
            <w:tcW w:w="863" w:type="dxa"/>
            <w:noWrap w:val="0"/>
            <w:vAlign w:val="center"/>
          </w:tcPr>
          <w:p w14:paraId="12D95AF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w:t>
            </w:r>
          </w:p>
        </w:tc>
        <w:tc>
          <w:tcPr>
            <w:tcW w:w="3593" w:type="dxa"/>
            <w:noWrap w:val="0"/>
            <w:vAlign w:val="center"/>
          </w:tcPr>
          <w:p w14:paraId="7C26064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2"/>
                <w:sz w:val="21"/>
                <w:szCs w:val="21"/>
                <w:lang w:val="en-US" w:eastAsia="zh-CN" w:bidi="ar"/>
              </w:rPr>
              <w:t>≥85%</w:t>
            </w:r>
          </w:p>
        </w:tc>
        <w:tc>
          <w:tcPr>
            <w:tcW w:w="807" w:type="dxa"/>
            <w:noWrap w:val="0"/>
            <w:vAlign w:val="center"/>
          </w:tcPr>
          <w:p w14:paraId="424C6357">
            <w:pPr>
              <w:keepNext w:val="0"/>
              <w:keepLines w:val="0"/>
              <w:widowControl w:val="0"/>
              <w:suppressLineNumbers w:val="0"/>
              <w:spacing w:before="0" w:beforeAutospacing="0" w:after="0" w:afterAutospacing="0"/>
              <w:ind w:left="0" w:leftChars="0" w:right="0" w:rightChars="0"/>
              <w:jc w:val="center"/>
              <w:rPr>
                <w:rFonts w:hint="default" w:ascii="宋体" w:hAnsi="宋体" w:cs="宋体"/>
                <w:kern w:val="2"/>
                <w:sz w:val="21"/>
                <w:szCs w:val="21"/>
                <w:lang w:val="en-US" w:eastAsia="zh-CN" w:bidi="ar"/>
              </w:rPr>
            </w:pPr>
            <w:r>
              <w:rPr>
                <w:rFonts w:hint="eastAsia" w:ascii="宋体" w:hAnsi="宋体" w:eastAsia="宋体" w:cs="Times New Roman"/>
                <w:kern w:val="0"/>
                <w:sz w:val="21"/>
                <w:szCs w:val="21"/>
                <w:lang w:val="en-US" w:eastAsia="zh-CN" w:bidi="ar"/>
              </w:rPr>
              <w:t>+</w:t>
            </w:r>
          </w:p>
        </w:tc>
      </w:tr>
      <w:tr w14:paraId="0021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6CDB2EE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Times New Roman"/>
                <w:kern w:val="0"/>
                <w:sz w:val="21"/>
                <w:szCs w:val="21"/>
                <w:lang w:val="en-US" w:eastAsia="zh-CN" w:bidi="ar"/>
              </w:rPr>
              <w:t>4</w:t>
            </w:r>
          </w:p>
        </w:tc>
        <w:tc>
          <w:tcPr>
            <w:tcW w:w="2841" w:type="dxa"/>
            <w:noWrap w:val="0"/>
            <w:vAlign w:val="center"/>
          </w:tcPr>
          <w:p w14:paraId="185302A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kern w:val="0"/>
                <w:sz w:val="21"/>
                <w:szCs w:val="21"/>
                <w:lang w:val="en-US" w:eastAsia="zh-CN" w:bidi="ar"/>
              </w:rPr>
              <w:t>种子破损率</w:t>
            </w:r>
          </w:p>
        </w:tc>
        <w:tc>
          <w:tcPr>
            <w:tcW w:w="863" w:type="dxa"/>
            <w:noWrap w:val="0"/>
            <w:vAlign w:val="center"/>
          </w:tcPr>
          <w:p w14:paraId="18C84BC2">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Times New Roman"/>
                <w:kern w:val="0"/>
                <w:sz w:val="21"/>
                <w:szCs w:val="21"/>
                <w:lang w:val="en-US" w:eastAsia="zh-CN" w:bidi="ar"/>
              </w:rPr>
              <w:t>/</w:t>
            </w:r>
          </w:p>
        </w:tc>
        <w:tc>
          <w:tcPr>
            <w:tcW w:w="3593" w:type="dxa"/>
            <w:noWrap w:val="0"/>
            <w:vAlign w:val="center"/>
          </w:tcPr>
          <w:p w14:paraId="65938EE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kern w:val="2"/>
                <w:sz w:val="21"/>
                <w:szCs w:val="21"/>
                <w:lang w:val="en-US" w:eastAsia="zh-CN" w:bidi="ar"/>
              </w:rPr>
              <w:t>≤1%</w:t>
            </w:r>
          </w:p>
        </w:tc>
        <w:tc>
          <w:tcPr>
            <w:tcW w:w="807" w:type="dxa"/>
            <w:noWrap w:val="0"/>
            <w:vAlign w:val="center"/>
          </w:tcPr>
          <w:p w14:paraId="6598CBE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Times New Roman"/>
                <w:kern w:val="0"/>
                <w:sz w:val="21"/>
                <w:szCs w:val="21"/>
                <w:lang w:val="en-US" w:eastAsia="zh-CN" w:bidi="ar"/>
              </w:rPr>
              <w:t>+</w:t>
            </w:r>
          </w:p>
        </w:tc>
      </w:tr>
      <w:tr w14:paraId="534F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69EA5D4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5</w:t>
            </w:r>
          </w:p>
        </w:tc>
        <w:tc>
          <w:tcPr>
            <w:tcW w:w="2841" w:type="dxa"/>
            <w:noWrap w:val="0"/>
            <w:vAlign w:val="center"/>
          </w:tcPr>
          <w:p w14:paraId="36141C4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铺土稳定性</w:t>
            </w:r>
          </w:p>
        </w:tc>
        <w:tc>
          <w:tcPr>
            <w:tcW w:w="863" w:type="dxa"/>
            <w:noWrap w:val="0"/>
            <w:vAlign w:val="center"/>
          </w:tcPr>
          <w:p w14:paraId="1FC157D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w:t>
            </w:r>
          </w:p>
        </w:tc>
        <w:tc>
          <w:tcPr>
            <w:tcW w:w="3593" w:type="dxa"/>
            <w:noWrap w:val="0"/>
            <w:vAlign w:val="center"/>
          </w:tcPr>
          <w:p w14:paraId="5142D04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bCs/>
                <w:kern w:val="0"/>
                <w:sz w:val="21"/>
                <w:szCs w:val="18"/>
                <w:lang w:val="en-US" w:eastAsia="zh-CN" w:bidi="ar"/>
              </w:rPr>
            </w:pPr>
            <w:r>
              <w:rPr>
                <w:rFonts w:hint="eastAsia" w:ascii="宋体" w:hAnsi="宋体" w:eastAsia="宋体" w:cs="Times New Roman"/>
                <w:kern w:val="2"/>
                <w:sz w:val="21"/>
                <w:szCs w:val="21"/>
                <w:lang w:val="en-US" w:eastAsia="zh-CN" w:bidi="ar"/>
              </w:rPr>
              <w:t>≥90%</w:t>
            </w:r>
          </w:p>
        </w:tc>
        <w:tc>
          <w:tcPr>
            <w:tcW w:w="807" w:type="dxa"/>
            <w:noWrap w:val="0"/>
            <w:vAlign w:val="center"/>
          </w:tcPr>
          <w:p w14:paraId="51D773B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w:t>
            </w:r>
          </w:p>
        </w:tc>
      </w:tr>
      <w:tr w14:paraId="2E76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5225CC2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6</w:t>
            </w:r>
          </w:p>
        </w:tc>
        <w:tc>
          <w:tcPr>
            <w:tcW w:w="2841" w:type="dxa"/>
            <w:noWrap w:val="0"/>
            <w:vAlign w:val="center"/>
          </w:tcPr>
          <w:p w14:paraId="14789A8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适用性用户意见</w:t>
            </w:r>
          </w:p>
        </w:tc>
        <w:tc>
          <w:tcPr>
            <w:tcW w:w="863" w:type="dxa"/>
            <w:noWrap w:val="0"/>
            <w:vAlign w:val="center"/>
          </w:tcPr>
          <w:p w14:paraId="39B6C3E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w:t>
            </w:r>
          </w:p>
        </w:tc>
        <w:tc>
          <w:tcPr>
            <w:tcW w:w="3593" w:type="dxa"/>
            <w:noWrap w:val="0"/>
            <w:vAlign w:val="center"/>
          </w:tcPr>
          <w:p w14:paraId="75B18EC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2"/>
                <w:sz w:val="21"/>
                <w:szCs w:val="21"/>
                <w:lang w:val="en-US" w:eastAsia="zh-CN" w:bidi="ar"/>
              </w:rPr>
              <w:t>调查结果 “好”和“中”的占比不小于80%</w:t>
            </w:r>
          </w:p>
        </w:tc>
        <w:tc>
          <w:tcPr>
            <w:tcW w:w="807" w:type="dxa"/>
            <w:noWrap w:val="0"/>
            <w:vAlign w:val="center"/>
          </w:tcPr>
          <w:p w14:paraId="154AF56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w:t>
            </w:r>
          </w:p>
        </w:tc>
      </w:tr>
      <w:tr w14:paraId="7A02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687" w:type="dxa"/>
            <w:noWrap w:val="0"/>
            <w:vAlign w:val="center"/>
          </w:tcPr>
          <w:p w14:paraId="5A33C008">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c>
          <w:tcPr>
            <w:tcW w:w="8104" w:type="dxa"/>
            <w:gridSpan w:val="4"/>
            <w:noWrap w:val="0"/>
            <w:vAlign w:val="center"/>
          </w:tcPr>
          <w:p w14:paraId="0544559C">
            <w:pPr>
              <w:keepNext w:val="0"/>
              <w:keepLines w:val="0"/>
              <w:widowControl/>
              <w:suppressLineNumbers w:val="0"/>
              <w:spacing w:before="0" w:beforeAutospacing="0" w:after="0" w:afterAutospacing="0"/>
              <w:ind w:left="0" w:right="0"/>
              <w:jc w:val="left"/>
              <w:rPr>
                <w:rFonts w:hint="eastAsia" w:ascii="宋体" w:hAnsi="宋体" w:eastAsia="宋体" w:cs="宋体"/>
                <w:bCs/>
                <w:kern w:val="2"/>
                <w:sz w:val="21"/>
                <w:szCs w:val="21"/>
              </w:rPr>
            </w:pPr>
            <w:r>
              <w:rPr>
                <w:rFonts w:hint="eastAsia" w:ascii="宋体" w:hAnsi="宋体" w:eastAsia="宋体" w:cs="Times New Roman"/>
                <w:bCs/>
                <w:kern w:val="2"/>
                <w:sz w:val="21"/>
                <w:szCs w:val="21"/>
                <w:lang w:val="en-US" w:eastAsia="zh-CN" w:bidi="ar"/>
              </w:rPr>
              <w:t>检验结果合格填“+”，不合格填“-”。</w:t>
            </w:r>
          </w:p>
        </w:tc>
      </w:tr>
    </w:tbl>
    <w:p w14:paraId="2FDE19B4">
      <w:pPr>
        <w:widowControl/>
        <w:jc w:val="left"/>
        <w:rPr>
          <w:rFonts w:hint="eastAsia" w:ascii="宋体" w:hAnsi="宋体" w:eastAsia="宋体" w:cs="宋体"/>
          <w:b/>
          <w:sz w:val="30"/>
        </w:rPr>
      </w:pPr>
    </w:p>
    <w:p w14:paraId="68C661D1">
      <w:pPr>
        <w:widowControl/>
        <w:jc w:val="left"/>
        <w:rPr>
          <w:rFonts w:hint="eastAsia" w:ascii="宋体" w:hAnsi="宋体" w:eastAsia="宋体" w:cs="宋体"/>
          <w:b/>
          <w:sz w:val="30"/>
        </w:rPr>
      </w:pPr>
      <w:r>
        <w:rPr>
          <w:rFonts w:hint="eastAsia" w:ascii="宋体" w:hAnsi="宋体" w:eastAsia="宋体" w:cs="宋体"/>
          <w:b/>
          <w:sz w:val="30"/>
          <w:lang w:val="en-US" w:eastAsia="zh-CN"/>
        </w:rPr>
        <w:t>3.</w:t>
      </w:r>
      <w:r>
        <w:rPr>
          <w:rFonts w:hint="eastAsia" w:ascii="宋体" w:hAnsi="宋体" w:eastAsia="宋体" w:cs="宋体"/>
          <w:b/>
          <w:sz w:val="30"/>
        </w:rPr>
        <w:t>5、可靠性检</w:t>
      </w:r>
      <w:r>
        <w:rPr>
          <w:rFonts w:hint="eastAsia" w:ascii="宋体" w:hAnsi="宋体" w:eastAsia="宋体" w:cs="宋体"/>
          <w:b/>
          <w:sz w:val="30"/>
          <w:lang w:val="en-US" w:eastAsia="zh-CN"/>
        </w:rPr>
        <w:t>验</w:t>
      </w:r>
      <w:r>
        <w:rPr>
          <w:rFonts w:hint="eastAsia" w:ascii="宋体" w:hAnsi="宋体" w:eastAsia="宋体" w:cs="宋体"/>
          <w:b/>
          <w:sz w:val="30"/>
        </w:rPr>
        <w:t>结果</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778"/>
        <w:gridCol w:w="929"/>
        <w:gridCol w:w="3589"/>
        <w:gridCol w:w="805"/>
      </w:tblGrid>
      <w:tr w14:paraId="136B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vAlign w:val="center"/>
          </w:tcPr>
          <w:p w14:paraId="60A781F3">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序号</w:t>
            </w:r>
          </w:p>
        </w:tc>
        <w:tc>
          <w:tcPr>
            <w:tcW w:w="2778" w:type="dxa"/>
            <w:vAlign w:val="center"/>
          </w:tcPr>
          <w:p w14:paraId="55599DA2">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项   目</w:t>
            </w:r>
          </w:p>
        </w:tc>
        <w:tc>
          <w:tcPr>
            <w:tcW w:w="929" w:type="dxa"/>
            <w:vAlign w:val="center"/>
          </w:tcPr>
          <w:p w14:paraId="20F53D36">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单  位</w:t>
            </w:r>
          </w:p>
        </w:tc>
        <w:tc>
          <w:tcPr>
            <w:tcW w:w="3589" w:type="dxa"/>
            <w:vAlign w:val="center"/>
          </w:tcPr>
          <w:p w14:paraId="1798FF4F">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合格指标</w:t>
            </w:r>
          </w:p>
        </w:tc>
        <w:tc>
          <w:tcPr>
            <w:tcW w:w="805" w:type="dxa"/>
            <w:vAlign w:val="center"/>
          </w:tcPr>
          <w:p w14:paraId="135E98A6">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检验结果</w:t>
            </w:r>
          </w:p>
        </w:tc>
      </w:tr>
      <w:tr w14:paraId="3BF2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tcBorders>
              <w:bottom w:val="single" w:color="auto" w:sz="4" w:space="0"/>
            </w:tcBorders>
            <w:vAlign w:val="center"/>
          </w:tcPr>
          <w:p w14:paraId="18D08FA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2778" w:type="dxa"/>
            <w:tcBorders>
              <w:bottom w:val="single" w:color="auto" w:sz="4" w:space="0"/>
            </w:tcBorders>
            <w:vAlign w:val="center"/>
          </w:tcPr>
          <w:p w14:paraId="244CD95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Times New Roman"/>
                <w:kern w:val="0"/>
                <w:sz w:val="21"/>
                <w:szCs w:val="21"/>
                <w:lang w:val="en-US" w:eastAsia="zh-CN" w:bidi="ar"/>
              </w:rPr>
              <w:t>有效度</w:t>
            </w:r>
          </w:p>
        </w:tc>
        <w:tc>
          <w:tcPr>
            <w:tcW w:w="929" w:type="dxa"/>
            <w:tcBorders>
              <w:bottom w:val="single" w:color="auto" w:sz="4" w:space="0"/>
            </w:tcBorders>
            <w:vAlign w:val="center"/>
          </w:tcPr>
          <w:p w14:paraId="12771E2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宋体"/>
                <w:kern w:val="0"/>
                <w:sz w:val="21"/>
                <w:szCs w:val="21"/>
                <w:lang w:val="en-US" w:eastAsia="zh-CN" w:bidi="ar"/>
              </w:rPr>
              <w:t>/</w:t>
            </w:r>
          </w:p>
        </w:tc>
        <w:tc>
          <w:tcPr>
            <w:tcW w:w="3589" w:type="dxa"/>
            <w:tcBorders>
              <w:bottom w:val="single" w:color="auto" w:sz="4" w:space="0"/>
            </w:tcBorders>
            <w:vAlign w:val="center"/>
          </w:tcPr>
          <w:p w14:paraId="7D753A7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Times New Roman"/>
                <w:kern w:val="0"/>
                <w:sz w:val="21"/>
                <w:szCs w:val="21"/>
                <w:lang w:val="en-US" w:eastAsia="zh-CN" w:bidi="ar"/>
              </w:rPr>
              <w:t>≥98%</w:t>
            </w:r>
          </w:p>
        </w:tc>
        <w:tc>
          <w:tcPr>
            <w:tcW w:w="805" w:type="dxa"/>
            <w:tcBorders>
              <w:bottom w:val="single" w:color="auto" w:sz="4" w:space="0"/>
            </w:tcBorders>
            <w:vAlign w:val="center"/>
          </w:tcPr>
          <w:p w14:paraId="27E8EB6D">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w:t>
            </w:r>
          </w:p>
        </w:tc>
      </w:tr>
      <w:tr w14:paraId="0A30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tcBorders>
              <w:top w:val="single" w:color="auto" w:sz="4" w:space="0"/>
              <w:bottom w:val="single" w:color="auto" w:sz="4" w:space="0"/>
            </w:tcBorders>
            <w:vAlign w:val="center"/>
          </w:tcPr>
          <w:p w14:paraId="431A043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2778" w:type="dxa"/>
            <w:tcBorders>
              <w:top w:val="single" w:color="auto" w:sz="4" w:space="0"/>
              <w:bottom w:val="single" w:color="auto" w:sz="4" w:space="0"/>
            </w:tcBorders>
            <w:vAlign w:val="center"/>
          </w:tcPr>
          <w:p w14:paraId="5BDB428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宋体"/>
                <w:kern w:val="0"/>
                <w:sz w:val="21"/>
                <w:szCs w:val="21"/>
                <w:lang w:val="en-US" w:eastAsia="zh-CN" w:bidi="ar"/>
              </w:rPr>
              <w:t xml:space="preserve">用户满意度 </w:t>
            </w:r>
          </w:p>
        </w:tc>
        <w:tc>
          <w:tcPr>
            <w:tcW w:w="929" w:type="dxa"/>
            <w:tcBorders>
              <w:top w:val="single" w:color="auto" w:sz="4" w:space="0"/>
              <w:bottom w:val="single" w:color="auto" w:sz="4" w:space="0"/>
            </w:tcBorders>
            <w:vAlign w:val="center"/>
          </w:tcPr>
          <w:p w14:paraId="0814043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宋体"/>
                <w:kern w:val="0"/>
                <w:sz w:val="21"/>
                <w:szCs w:val="21"/>
                <w:lang w:val="en-US" w:eastAsia="zh-CN" w:bidi="ar"/>
              </w:rPr>
              <w:t>/</w:t>
            </w:r>
          </w:p>
        </w:tc>
        <w:tc>
          <w:tcPr>
            <w:tcW w:w="3589" w:type="dxa"/>
            <w:tcBorders>
              <w:top w:val="single" w:color="auto" w:sz="4" w:space="0"/>
              <w:bottom w:val="single" w:color="auto" w:sz="4" w:space="0"/>
            </w:tcBorders>
            <w:vAlign w:val="center"/>
          </w:tcPr>
          <w:p w14:paraId="5A3B7B8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宋体"/>
                <w:kern w:val="0"/>
                <w:sz w:val="21"/>
                <w:szCs w:val="21"/>
                <w:lang w:val="en-US" w:eastAsia="zh-CN" w:bidi="ar"/>
              </w:rPr>
              <w:t>≥80 分</w:t>
            </w:r>
          </w:p>
        </w:tc>
        <w:tc>
          <w:tcPr>
            <w:tcW w:w="805" w:type="dxa"/>
            <w:tcBorders>
              <w:top w:val="single" w:color="auto" w:sz="4" w:space="0"/>
              <w:bottom w:val="single" w:color="auto" w:sz="4" w:space="0"/>
            </w:tcBorders>
            <w:vAlign w:val="center"/>
          </w:tcPr>
          <w:p w14:paraId="50D63977">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w:t>
            </w:r>
          </w:p>
        </w:tc>
      </w:tr>
      <w:tr w14:paraId="1E3B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tcBorders>
              <w:top w:val="single" w:color="auto" w:sz="4" w:space="0"/>
              <w:bottom w:val="single" w:color="auto" w:sz="4" w:space="0"/>
            </w:tcBorders>
            <w:vAlign w:val="center"/>
          </w:tcPr>
          <w:p w14:paraId="10DB687A">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2778" w:type="dxa"/>
            <w:tcBorders>
              <w:top w:val="single" w:color="auto" w:sz="4" w:space="0"/>
              <w:bottom w:val="single" w:color="auto" w:sz="4" w:space="0"/>
            </w:tcBorders>
            <w:vAlign w:val="center"/>
          </w:tcPr>
          <w:p w14:paraId="0C84184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lang w:val="en-US" w:eastAsia="zh-CN"/>
              </w:rPr>
            </w:pPr>
            <w:r>
              <w:rPr>
                <w:rFonts w:hint="eastAsia" w:ascii="宋体" w:hAnsi="宋体" w:eastAsia="宋体" w:cs="Times New Roman"/>
                <w:kern w:val="0"/>
                <w:sz w:val="21"/>
                <w:szCs w:val="21"/>
                <w:lang w:val="en-US" w:eastAsia="zh-CN" w:bidi="ar"/>
              </w:rPr>
              <w:t>故障情况</w:t>
            </w:r>
          </w:p>
        </w:tc>
        <w:tc>
          <w:tcPr>
            <w:tcW w:w="929" w:type="dxa"/>
            <w:tcBorders>
              <w:top w:val="single" w:color="auto" w:sz="4" w:space="0"/>
              <w:bottom w:val="single" w:color="auto" w:sz="4" w:space="0"/>
            </w:tcBorders>
            <w:vAlign w:val="center"/>
          </w:tcPr>
          <w:p w14:paraId="68B41CF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lang w:val="en-US" w:eastAsia="zh-CN"/>
              </w:rPr>
            </w:pPr>
            <w:r>
              <w:rPr>
                <w:rFonts w:hint="eastAsia" w:ascii="宋体" w:hAnsi="宋体" w:eastAsia="宋体" w:cs="Times New Roman"/>
                <w:kern w:val="0"/>
                <w:sz w:val="21"/>
                <w:szCs w:val="21"/>
                <w:lang w:val="en-US" w:eastAsia="zh-CN" w:bidi="ar"/>
              </w:rPr>
              <w:t>/</w:t>
            </w:r>
          </w:p>
        </w:tc>
        <w:tc>
          <w:tcPr>
            <w:tcW w:w="3589" w:type="dxa"/>
            <w:tcBorders>
              <w:top w:val="single" w:color="auto" w:sz="4" w:space="0"/>
              <w:bottom w:val="single" w:color="auto" w:sz="4" w:space="0"/>
            </w:tcBorders>
            <w:vAlign w:val="center"/>
          </w:tcPr>
          <w:p w14:paraId="5F79E508">
            <w:pPr>
              <w:keepNext w:val="0"/>
              <w:keepLines w:val="0"/>
              <w:widowControl w:val="0"/>
              <w:suppressLineNumbers w:val="0"/>
              <w:spacing w:before="0" w:beforeAutospacing="0" w:after="0" w:afterAutospacing="0" w:line="360" w:lineRule="exact"/>
              <w:ind w:left="0" w:leftChars="0" w:right="0" w:rightChars="0"/>
              <w:jc w:val="left"/>
              <w:rPr>
                <w:rFonts w:hint="eastAsia" w:ascii="宋体" w:hAnsi="宋体" w:eastAsia="宋体" w:cs="宋体"/>
                <w:szCs w:val="21"/>
                <w:lang w:val="en-US" w:eastAsia="zh-CN"/>
              </w:rPr>
            </w:pPr>
            <w:r>
              <w:rPr>
                <w:rFonts w:hint="eastAsia" w:ascii="宋体" w:hAnsi="宋体" w:eastAsia="宋体" w:cs="Times New Roman"/>
                <w:kern w:val="0"/>
                <w:sz w:val="21"/>
                <w:szCs w:val="21"/>
                <w:lang w:val="en-US" w:eastAsia="zh-CN" w:bidi="ar"/>
              </w:rPr>
              <w:t>在生产查定和用户调查中未发生严重故障、致命故障</w:t>
            </w:r>
          </w:p>
        </w:tc>
        <w:tc>
          <w:tcPr>
            <w:tcW w:w="805" w:type="dxa"/>
            <w:tcBorders>
              <w:top w:val="single" w:color="auto" w:sz="4" w:space="0"/>
              <w:bottom w:val="single" w:color="auto" w:sz="4" w:space="0"/>
            </w:tcBorders>
            <w:vAlign w:val="center"/>
          </w:tcPr>
          <w:p w14:paraId="3D0CDF66">
            <w:pPr>
              <w:keepNext w:val="0"/>
              <w:keepLines w:val="0"/>
              <w:suppressLineNumbers w:val="0"/>
              <w:spacing w:before="0" w:beforeAutospacing="0" w:after="0" w:afterAutospacing="0"/>
              <w:ind w:left="0" w:right="0"/>
              <w:jc w:val="center"/>
              <w:rPr>
                <w:rFonts w:hint="eastAsia" w:ascii="宋体" w:hAnsi="宋体" w:eastAsia="宋体" w:cs="宋体"/>
                <w:szCs w:val="21"/>
                <w:lang w:val="en-US" w:eastAsia="zh-CN"/>
              </w:rPr>
            </w:pPr>
            <w:r>
              <w:rPr>
                <w:rFonts w:hint="eastAsia" w:ascii="宋体" w:hAnsi="宋体" w:eastAsia="宋体" w:cs="宋体"/>
                <w:szCs w:val="21"/>
              </w:rPr>
              <w:t>+</w:t>
            </w:r>
          </w:p>
        </w:tc>
      </w:tr>
      <w:tr w14:paraId="1B69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tcBorders>
              <w:top w:val="single" w:color="auto" w:sz="4" w:space="0"/>
              <w:right w:val="single" w:color="auto" w:sz="4" w:space="0"/>
            </w:tcBorders>
            <w:vAlign w:val="center"/>
          </w:tcPr>
          <w:p w14:paraId="38036282">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备注</w:t>
            </w:r>
          </w:p>
        </w:tc>
        <w:tc>
          <w:tcPr>
            <w:tcW w:w="8101" w:type="dxa"/>
            <w:gridSpan w:val="4"/>
            <w:tcBorders>
              <w:top w:val="single" w:color="auto" w:sz="4" w:space="0"/>
              <w:left w:val="single" w:color="auto" w:sz="4" w:space="0"/>
            </w:tcBorders>
            <w:vAlign w:val="center"/>
          </w:tcPr>
          <w:p w14:paraId="1626C423">
            <w:pPr>
              <w:keepNext w:val="0"/>
              <w:keepLines w:val="0"/>
              <w:suppressLineNumbers w:val="0"/>
              <w:spacing w:before="0" w:beforeAutospacing="0" w:after="0" w:afterAutospacing="0"/>
              <w:ind w:left="0" w:right="0"/>
              <w:jc w:val="left"/>
              <w:rPr>
                <w:rFonts w:hint="eastAsia" w:ascii="宋体" w:hAnsi="宋体" w:eastAsia="宋体" w:cs="宋体"/>
                <w:bCs/>
                <w:szCs w:val="24"/>
              </w:rPr>
            </w:pPr>
            <w:r>
              <w:rPr>
                <w:rFonts w:hint="eastAsia" w:ascii="宋体" w:hAnsi="宋体" w:eastAsia="宋体" w:cs="宋体"/>
                <w:kern w:val="2"/>
                <w:sz w:val="21"/>
                <w:szCs w:val="21"/>
                <w:lang w:val="en-US" w:eastAsia="zh-CN" w:bidi="ar"/>
              </w:rPr>
              <w:t>检验结果合格填</w:t>
            </w:r>
            <w:r>
              <w:rPr>
                <w:rFonts w:hint="eastAsia" w:ascii="宋体" w:hAnsi="宋体" w:eastAsia="宋体" w:cs="Times New Roman"/>
                <w:bCs/>
                <w:kern w:val="2"/>
                <w:sz w:val="21"/>
                <w:szCs w:val="21"/>
                <w:lang w:val="en-US" w:eastAsia="zh-CN" w:bidi="ar"/>
              </w:rPr>
              <w:t>“+”</w:t>
            </w:r>
            <w:r>
              <w:rPr>
                <w:rFonts w:hint="eastAsia" w:ascii="宋体" w:hAnsi="宋体" w:eastAsia="宋体" w:cs="宋体"/>
                <w:kern w:val="2"/>
                <w:sz w:val="21"/>
                <w:szCs w:val="21"/>
                <w:lang w:val="en-US" w:eastAsia="zh-CN" w:bidi="ar"/>
              </w:rPr>
              <w:t>, 不合格填</w:t>
            </w:r>
            <w:r>
              <w:rPr>
                <w:rFonts w:hint="eastAsia" w:ascii="宋体" w:hAnsi="宋体" w:eastAsia="宋体" w:cs="Times New Roman"/>
                <w:bCs/>
                <w:kern w:val="2"/>
                <w:sz w:val="21"/>
                <w:szCs w:val="24"/>
                <w:lang w:val="en-US" w:eastAsia="zh-CN" w:bidi="ar"/>
              </w:rPr>
              <w:t>“-”。</w:t>
            </w:r>
          </w:p>
        </w:tc>
      </w:tr>
    </w:tbl>
    <w:p w14:paraId="6319269E">
      <w:pPr>
        <w:jc w:val="both"/>
        <w:rPr>
          <w:rFonts w:hint="eastAsia" w:ascii="宋体" w:hAnsi="宋体"/>
          <w:b/>
          <w:sz w:val="30"/>
          <w:lang w:val="en-US" w:eastAsia="zh-CN"/>
        </w:rPr>
      </w:pPr>
    </w:p>
    <w:p w14:paraId="1B986C5A">
      <w:pPr>
        <w:rPr>
          <w:rFonts w:hint="default" w:ascii="宋体" w:hAnsi="宋体" w:eastAsia="宋体" w:cs="宋体"/>
          <w:b/>
          <w:sz w:val="30"/>
          <w:lang w:val="en-US" w:eastAsia="zh-CN"/>
        </w:rPr>
      </w:pPr>
      <w:r>
        <w:rPr>
          <w:rFonts w:hint="default" w:ascii="宋体" w:hAnsi="宋体" w:eastAsia="宋体" w:cs="宋体"/>
          <w:b/>
          <w:sz w:val="30"/>
          <w:lang w:val="en-US" w:eastAsia="zh-CN"/>
        </w:rPr>
        <w:br w:type="page"/>
      </w:r>
    </w:p>
    <w:p w14:paraId="0918A2CE">
      <w:pPr>
        <w:keepNext w:val="0"/>
        <w:keepLines w:val="0"/>
        <w:widowControl w:val="0"/>
        <w:suppressLineNumbers w:val="0"/>
        <w:adjustRightInd w:val="0"/>
        <w:snapToGrid w:val="0"/>
        <w:spacing w:before="0" w:beforeAutospacing="0" w:after="0" w:afterAutospacing="0" w:line="360" w:lineRule="auto"/>
        <w:ind w:left="0" w:right="0"/>
        <w:jc w:val="left"/>
        <w:rPr>
          <w:rFonts w:hint="default" w:asciiTheme="minorHAnsi" w:hAnsiTheme="minorHAnsi" w:eastAsiaTheme="minorEastAsia" w:cstheme="minorBidi"/>
          <w:b/>
          <w:bCs w:val="0"/>
          <w:kern w:val="2"/>
          <w:sz w:val="30"/>
          <w:szCs w:val="24"/>
          <w:lang w:val="en-US" w:eastAsia="zh-CN" w:bidi="ar-SA"/>
        </w:rPr>
      </w:pPr>
      <w:r>
        <w:rPr>
          <w:rFonts w:hint="eastAsia" w:ascii="宋体" w:hAnsi="宋体" w:eastAsia="宋体" w:cs="宋体"/>
          <w:b/>
          <w:bCs w:val="0"/>
          <w:kern w:val="2"/>
          <w:sz w:val="30"/>
          <w:szCs w:val="24"/>
          <w:lang w:val="en-US" w:eastAsia="zh-CN" w:bidi="ar-SA"/>
        </w:rPr>
        <w:t>4、2BP-1000型水稻育苗用播种机</w:t>
      </w:r>
    </w:p>
    <w:p w14:paraId="52FCD825">
      <w:pPr>
        <w:pStyle w:val="6"/>
        <w:numPr>
          <w:ilvl w:val="0"/>
          <w:numId w:val="0"/>
        </w:numPr>
        <w:snapToGrid w:val="0"/>
        <w:spacing w:afterLines="50"/>
        <w:ind w:leftChars="0"/>
        <w:jc w:val="left"/>
        <w:outlineLvl w:val="0"/>
        <w:rPr>
          <w:rFonts w:hint="eastAsia"/>
          <w:b/>
          <w:bCs w:val="0"/>
          <w:sz w:val="24"/>
          <w:szCs w:val="24"/>
        </w:rPr>
      </w:pPr>
      <w:r>
        <w:rPr>
          <w:rFonts w:hint="eastAsia" w:ascii="宋体" w:hAnsi="宋体" w:eastAsia="宋体" w:cs="宋体"/>
          <w:b/>
          <w:bCs w:val="0"/>
          <w:kern w:val="2"/>
          <w:sz w:val="30"/>
          <w:szCs w:val="24"/>
          <w:lang w:val="en-US" w:eastAsia="zh-CN" w:bidi="ar-SA"/>
        </w:rPr>
        <w:t>4.1、</w:t>
      </w:r>
      <w:r>
        <w:rPr>
          <w:rFonts w:hint="eastAsia"/>
          <w:b/>
          <w:bCs w:val="0"/>
          <w:sz w:val="30"/>
        </w:rPr>
        <w:t>产品照片及企业信息</w:t>
      </w:r>
    </w:p>
    <w:p w14:paraId="59547B78">
      <w:pPr>
        <w:snapToGrid w:val="0"/>
        <w:spacing w:afterLines="50"/>
        <w:jc w:val="center"/>
        <w:outlineLvl w:val="0"/>
        <w:rPr>
          <w:rFonts w:hint="eastAsia" w:ascii="宋体" w:hAnsi="宋体" w:eastAsia="宋体" w:cs="Times New Roman"/>
          <w:b/>
          <w:bCs w:val="0"/>
          <w:sz w:val="24"/>
          <w:szCs w:val="24"/>
          <w:lang w:val="en-US" w:eastAsia="zh-CN" w:bidi="ar"/>
        </w:rPr>
      </w:pPr>
    </w:p>
    <w:p w14:paraId="1CC69350">
      <w:pPr>
        <w:snapToGrid w:val="0"/>
        <w:spacing w:afterLines="50"/>
        <w:jc w:val="center"/>
        <w:outlineLvl w:val="0"/>
        <w:rPr>
          <w:rFonts w:hint="eastAsia" w:ascii="宋体" w:hAnsi="宋体" w:eastAsia="宋体" w:cs="Times New Roman"/>
          <w:b/>
          <w:bCs w:val="0"/>
          <w:sz w:val="24"/>
          <w:szCs w:val="24"/>
          <w:lang w:val="en-US" w:eastAsia="zh-CN" w:bidi="ar"/>
        </w:rPr>
      </w:pPr>
      <w:r>
        <w:rPr>
          <w:rFonts w:hint="eastAsia" w:ascii="宋体" w:hAnsi="宋体" w:eastAsia="宋体" w:cs="Times New Roman"/>
          <w:b/>
          <w:bCs w:val="0"/>
          <w:sz w:val="24"/>
          <w:szCs w:val="24"/>
          <w:lang w:val="en-US" w:eastAsia="zh-CN" w:bidi="ar"/>
        </w:rPr>
        <w:drawing>
          <wp:inline distT="0" distB="0" distL="114300" distR="114300">
            <wp:extent cx="5162550" cy="2428875"/>
            <wp:effectExtent l="0" t="0" r="0" b="9525"/>
            <wp:docPr id="6" name="图片 1" descr="微信图片_20240510085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微信图片_20240510085903"/>
                    <pic:cNvPicPr>
                      <a:picLocks noChangeAspect="1"/>
                    </pic:cNvPicPr>
                  </pic:nvPicPr>
                  <pic:blipFill>
                    <a:blip r:embed="rId7"/>
                    <a:srcRect l="7896" t="32231" b="10049"/>
                    <a:stretch>
                      <a:fillRect/>
                    </a:stretch>
                  </pic:blipFill>
                  <pic:spPr>
                    <a:xfrm>
                      <a:off x="0" y="0"/>
                      <a:ext cx="5162550" cy="2428875"/>
                    </a:xfrm>
                    <a:prstGeom prst="rect">
                      <a:avLst/>
                    </a:prstGeom>
                    <a:noFill/>
                    <a:ln>
                      <a:noFill/>
                    </a:ln>
                  </pic:spPr>
                </pic:pic>
              </a:graphicData>
            </a:graphic>
          </wp:inline>
        </w:drawing>
      </w:r>
    </w:p>
    <w:p w14:paraId="44DAD120">
      <w:pPr>
        <w:adjustRightInd w:val="0"/>
        <w:snapToGrid w:val="0"/>
        <w:spacing w:line="360" w:lineRule="auto"/>
        <w:jc w:val="cente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2BP-</w:t>
      </w:r>
      <w:r>
        <w:rPr>
          <w:rFonts w:hint="eastAsia" w:asciiTheme="minorEastAsia" w:hAnsiTheme="minorEastAsia" w:cstheme="minorEastAsia"/>
          <w:sz w:val="28"/>
          <w:szCs w:val="28"/>
          <w:lang w:val="en-US" w:eastAsia="zh-CN"/>
        </w:rPr>
        <w:t>100</w:t>
      </w:r>
      <w:r>
        <w:rPr>
          <w:rFonts w:hint="eastAsia" w:asciiTheme="minorEastAsia" w:hAnsiTheme="minorEastAsia" w:eastAsiaTheme="minorEastAsia" w:cstheme="minorEastAsia"/>
          <w:sz w:val="28"/>
          <w:szCs w:val="28"/>
          <w:lang w:val="en-US" w:eastAsia="zh-CN"/>
        </w:rPr>
        <w:t>0型水稻育苗用播种机</w:t>
      </w:r>
    </w:p>
    <w:p w14:paraId="42E8DD01">
      <w:pPr>
        <w:adjustRightInd w:val="0"/>
        <w:snapToGrid w:val="0"/>
        <w:spacing w:line="360" w:lineRule="auto"/>
        <w:jc w:val="center"/>
        <w:rPr>
          <w:rFonts w:hint="eastAsia" w:asciiTheme="minorEastAsia" w:hAnsiTheme="minorEastAsia" w:eastAsiaTheme="minorEastAsia" w:cstheme="minorEastAsia"/>
          <w:sz w:val="28"/>
          <w:szCs w:val="28"/>
          <w:lang w:val="en-US" w:eastAsia="zh-CN"/>
        </w:rPr>
      </w:pPr>
    </w:p>
    <w:p w14:paraId="5FBF832A">
      <w:pPr>
        <w:adjustRightInd w:val="0"/>
        <w:snapToGrid w:val="0"/>
        <w:spacing w:line="360" w:lineRule="auto"/>
        <w:jc w:val="center"/>
        <w:rPr>
          <w:rFonts w:hint="eastAsia" w:asciiTheme="minorEastAsia" w:hAnsiTheme="minorEastAsia" w:eastAsiaTheme="minorEastAsia" w:cstheme="minorEastAsia"/>
          <w:sz w:val="28"/>
          <w:szCs w:val="28"/>
          <w:lang w:val="en-US" w:eastAsia="zh-CN"/>
        </w:rPr>
      </w:pPr>
    </w:p>
    <w:p w14:paraId="7D53BEE9">
      <w:pPr>
        <w:adjustRightInd w:val="0"/>
        <w:snapToGrid w:val="0"/>
        <w:spacing w:line="360" w:lineRule="auto"/>
        <w:ind w:firstLine="560" w:firstLineChars="200"/>
        <w:jc w:val="center"/>
        <w:rPr>
          <w:rFonts w:hint="eastAsia" w:asciiTheme="minorEastAsia" w:hAnsiTheme="minorEastAsia" w:eastAsiaTheme="minorEastAsia" w:cstheme="minorEastAsia"/>
          <w:sz w:val="28"/>
          <w:szCs w:val="28"/>
          <w:lang w:val="en-US" w:eastAsia="zh-CN"/>
        </w:rPr>
      </w:pPr>
    </w:p>
    <w:p w14:paraId="28B85160">
      <w:pPr>
        <w:ind w:right="600" w:firstLine="55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企业名称：</w:t>
      </w:r>
      <w:r>
        <w:rPr>
          <w:rFonts w:hint="eastAsia" w:ascii="宋体" w:hAnsi="宋体" w:eastAsia="宋体" w:cs="宋体"/>
          <w:color w:val="000000"/>
          <w:sz w:val="28"/>
          <w:szCs w:val="28"/>
          <w:lang w:val="en-US" w:eastAsia="zh-CN"/>
        </w:rPr>
        <w:t>上海田惠农业装备有限公司</w:t>
      </w:r>
    </w:p>
    <w:p w14:paraId="5FE5E310">
      <w:pPr>
        <w:ind w:right="600" w:firstLine="55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lang w:val="en-US" w:eastAsia="zh-CN"/>
        </w:rPr>
        <w:t>上海市奉贤区柘林镇沪杭公路2427号第二幢</w:t>
      </w:r>
    </w:p>
    <w:p w14:paraId="2C1A1769">
      <w:pPr>
        <w:ind w:right="600" w:firstLine="555"/>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邮政编码：</w:t>
      </w:r>
      <w:r>
        <w:rPr>
          <w:rFonts w:hint="eastAsia" w:ascii="宋体" w:hAnsi="宋体" w:eastAsia="宋体" w:cs="宋体"/>
          <w:color w:val="000000"/>
          <w:sz w:val="28"/>
          <w:szCs w:val="28"/>
          <w:lang w:val="en-US" w:eastAsia="zh-CN"/>
        </w:rPr>
        <w:t>201400</w:t>
      </w:r>
    </w:p>
    <w:p w14:paraId="667E7BDD">
      <w:pPr>
        <w:ind w:firstLine="55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电    话</w:t>
      </w:r>
      <w:r>
        <w:rPr>
          <w:rFonts w:hint="eastAsia" w:ascii="宋体" w:hAnsi="宋体" w:eastAsia="宋体" w:cs="宋体"/>
          <w:color w:val="000000"/>
          <w:sz w:val="28"/>
          <w:szCs w:val="28"/>
          <w:lang w:val="en-US" w:eastAsia="zh-CN"/>
        </w:rPr>
        <w:t>：13901972551</w:t>
      </w:r>
    </w:p>
    <w:p w14:paraId="57857A4C">
      <w:pPr>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传    真：</w:t>
      </w:r>
      <w:r>
        <w:rPr>
          <w:rFonts w:hint="eastAsia" w:ascii="宋体" w:hAnsi="宋体" w:eastAsia="宋体" w:cs="宋体"/>
          <w:color w:val="000000"/>
          <w:sz w:val="28"/>
          <w:szCs w:val="28"/>
          <w:lang w:val="en-US" w:eastAsia="zh-CN"/>
        </w:rPr>
        <w:t>021-33653225</w:t>
      </w:r>
    </w:p>
    <w:p w14:paraId="172A8FA4">
      <w:pPr>
        <w:ind w:right="600"/>
        <w:rPr>
          <w:rFonts w:asciiTheme="minorEastAsia" w:hAnsiTheme="minorEastAsia" w:eastAsiaTheme="minorEastAsia"/>
          <w:szCs w:val="21"/>
        </w:rPr>
      </w:pPr>
      <w:r>
        <w:rPr>
          <w:rFonts w:hint="eastAsia" w:ascii="宋体" w:hAnsi="宋体" w:eastAsia="宋体" w:cs="宋体"/>
          <w:color w:val="000000"/>
          <w:sz w:val="28"/>
          <w:szCs w:val="28"/>
        </w:rPr>
        <w:t xml:space="preserve">    联 系 人</w:t>
      </w:r>
      <w:r>
        <w:rPr>
          <w:rFonts w:hint="eastAsia" w:ascii="宋体" w:hAnsi="宋体" w:eastAsia="宋体" w:cs="宋体"/>
          <w:color w:val="000000"/>
          <w:sz w:val="28"/>
          <w:szCs w:val="28"/>
          <w:lang w:val="en-US" w:eastAsia="zh-CN"/>
        </w:rPr>
        <w:t>：袁佳怡</w:t>
      </w:r>
      <w:r>
        <w:rPr>
          <w:rFonts w:hint="eastAsia" w:ascii="宋体" w:hAnsi="宋体" w:eastAsia="宋体" w:cs="宋体"/>
          <w:color w:val="000000"/>
          <w:sz w:val="28"/>
          <w:szCs w:val="28"/>
          <w:lang w:val="en-US" w:eastAsia="zh-CN"/>
        </w:rPr>
        <w:br w:type="page"/>
      </w:r>
    </w:p>
    <w:p w14:paraId="0C20296A">
      <w:pPr>
        <w:snapToGrid w:val="0"/>
        <w:spacing w:afterLines="50"/>
        <w:jc w:val="left"/>
        <w:outlineLvl w:val="0"/>
        <w:rPr>
          <w:rFonts w:hint="eastAsia"/>
          <w:b/>
          <w:bCs w:val="0"/>
          <w:sz w:val="30"/>
        </w:rPr>
      </w:pPr>
      <w:r>
        <w:rPr>
          <w:rFonts w:hint="eastAsia" w:ascii="宋体" w:hAnsi="宋体" w:eastAsia="宋体" w:cs="宋体"/>
          <w:b/>
          <w:bCs w:val="0"/>
          <w:sz w:val="30"/>
          <w:lang w:val="en-US" w:eastAsia="zh-CN"/>
        </w:rPr>
        <w:t>4.</w:t>
      </w:r>
      <w:r>
        <w:rPr>
          <w:rFonts w:hint="eastAsia" w:ascii="宋体" w:hAnsi="宋体" w:eastAsia="宋体" w:cs="宋体"/>
          <w:b/>
          <w:bCs w:val="0"/>
          <w:sz w:val="30"/>
        </w:rPr>
        <w:t>2</w:t>
      </w:r>
      <w:r>
        <w:rPr>
          <w:rFonts w:hint="eastAsia" w:ascii="宋体" w:hAnsi="宋体" w:eastAsia="宋体" w:cs="宋体"/>
          <w:b/>
          <w:bCs w:val="0"/>
          <w:sz w:val="30"/>
          <w:lang w:eastAsia="zh-CN"/>
        </w:rPr>
        <w:t>、</w:t>
      </w:r>
      <w:r>
        <w:rPr>
          <w:rFonts w:hint="eastAsia"/>
          <w:b/>
          <w:bCs w:val="0"/>
          <w:sz w:val="30"/>
        </w:rPr>
        <w:t>主要技术规格</w:t>
      </w:r>
    </w:p>
    <w:tbl>
      <w:tblPr>
        <w:tblStyle w:val="4"/>
        <w:tblW w:w="8794"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709"/>
        <w:gridCol w:w="2976"/>
        <w:gridCol w:w="851"/>
        <w:gridCol w:w="3404"/>
      </w:tblGrid>
      <w:tr w14:paraId="625DC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9A642">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Times New Roman"/>
                <w:kern w:val="2"/>
                <w:sz w:val="21"/>
                <w:szCs w:val="21"/>
                <w:lang w:val="en-US" w:eastAsia="zh-CN" w:bidi="ar"/>
              </w:rPr>
              <w:t>序　号</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3F79EDB4">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Times New Roman"/>
                <w:kern w:val="2"/>
                <w:sz w:val="21"/>
                <w:szCs w:val="21"/>
                <w:lang w:val="en-US" w:eastAsia="zh-CN" w:bidi="ar"/>
              </w:rPr>
              <w:t>项　　目</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459695A5">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Times New Roman"/>
                <w:kern w:val="2"/>
                <w:sz w:val="21"/>
                <w:szCs w:val="21"/>
                <w:lang w:val="en-US" w:eastAsia="zh-CN" w:bidi="ar"/>
              </w:rPr>
              <w:t>单　位</w:t>
            </w:r>
          </w:p>
        </w:tc>
        <w:tc>
          <w:tcPr>
            <w:tcW w:w="3404" w:type="dxa"/>
            <w:tcBorders>
              <w:top w:val="single" w:color="auto" w:sz="4" w:space="0"/>
              <w:left w:val="nil"/>
              <w:bottom w:val="single" w:color="auto" w:sz="4" w:space="0"/>
              <w:right w:val="single" w:color="auto" w:sz="4" w:space="0"/>
            </w:tcBorders>
            <w:shd w:val="clear" w:color="auto" w:fill="auto"/>
            <w:noWrap/>
            <w:vAlign w:val="center"/>
          </w:tcPr>
          <w:p w14:paraId="615B7B8E">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Times New Roman"/>
                <w:kern w:val="2"/>
                <w:sz w:val="21"/>
                <w:szCs w:val="21"/>
                <w:lang w:val="en-US" w:eastAsia="zh-CN" w:bidi="ar"/>
              </w:rPr>
              <w:t>设 计 值</w:t>
            </w:r>
          </w:p>
        </w:tc>
      </w:tr>
      <w:tr w14:paraId="6A5FF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350B5D58">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1</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0E40C9EA">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产品型号名称</w:t>
            </w:r>
          </w:p>
        </w:tc>
        <w:tc>
          <w:tcPr>
            <w:tcW w:w="851" w:type="dxa"/>
            <w:tcBorders>
              <w:top w:val="nil"/>
              <w:left w:val="nil"/>
              <w:bottom w:val="single" w:color="auto" w:sz="4" w:space="0"/>
              <w:right w:val="single" w:color="auto" w:sz="4" w:space="0"/>
            </w:tcBorders>
            <w:shd w:val="clear" w:color="auto" w:fill="auto"/>
            <w:noWrap/>
            <w:vAlign w:val="center"/>
          </w:tcPr>
          <w:p w14:paraId="166EF0C4">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10B9BAA9">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 xml:space="preserve">2BP-1000水稻育苗用播种机  </w:t>
            </w:r>
          </w:p>
        </w:tc>
      </w:tr>
      <w:tr w14:paraId="31402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6007DE8B">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2</w:t>
            </w:r>
          </w:p>
        </w:tc>
        <w:tc>
          <w:tcPr>
            <w:tcW w:w="3685" w:type="dxa"/>
            <w:gridSpan w:val="2"/>
            <w:tcBorders>
              <w:top w:val="single" w:color="auto" w:sz="4" w:space="0"/>
              <w:left w:val="nil"/>
              <w:bottom w:val="single" w:color="auto" w:sz="4" w:space="0"/>
              <w:right w:val="single" w:color="000000" w:sz="4" w:space="0"/>
            </w:tcBorders>
            <w:shd w:val="clear" w:color="auto" w:fill="auto"/>
            <w:vAlign w:val="center"/>
          </w:tcPr>
          <w:p w14:paraId="04075BDE">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作业状态整机外型尺寸（长×宽×高）</w:t>
            </w:r>
          </w:p>
        </w:tc>
        <w:tc>
          <w:tcPr>
            <w:tcW w:w="851" w:type="dxa"/>
            <w:tcBorders>
              <w:top w:val="nil"/>
              <w:left w:val="nil"/>
              <w:bottom w:val="single" w:color="auto" w:sz="4" w:space="0"/>
              <w:right w:val="single" w:color="auto" w:sz="4" w:space="0"/>
            </w:tcBorders>
            <w:shd w:val="clear" w:color="auto" w:fill="auto"/>
            <w:noWrap/>
            <w:vAlign w:val="center"/>
          </w:tcPr>
          <w:p w14:paraId="6653B076">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cm</w:t>
            </w:r>
          </w:p>
        </w:tc>
        <w:tc>
          <w:tcPr>
            <w:tcW w:w="3404" w:type="dxa"/>
            <w:tcBorders>
              <w:top w:val="nil"/>
              <w:left w:val="nil"/>
              <w:bottom w:val="single" w:color="auto" w:sz="4" w:space="0"/>
              <w:right w:val="single" w:color="auto" w:sz="4" w:space="0"/>
            </w:tcBorders>
            <w:shd w:val="clear" w:color="auto" w:fill="auto"/>
            <w:vAlign w:val="center"/>
          </w:tcPr>
          <w:p w14:paraId="149AFED8">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866×54×114</w:t>
            </w:r>
          </w:p>
        </w:tc>
      </w:tr>
      <w:tr w14:paraId="1A17A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10986493">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3</w:t>
            </w:r>
          </w:p>
        </w:tc>
        <w:tc>
          <w:tcPr>
            <w:tcW w:w="3685" w:type="dxa"/>
            <w:gridSpan w:val="2"/>
            <w:tcBorders>
              <w:top w:val="single" w:color="auto" w:sz="4" w:space="0"/>
              <w:left w:val="nil"/>
              <w:bottom w:val="single" w:color="auto" w:sz="4" w:space="0"/>
              <w:right w:val="single" w:color="000000" w:sz="4" w:space="0"/>
            </w:tcBorders>
            <w:shd w:val="clear" w:color="auto" w:fill="auto"/>
            <w:vAlign w:val="center"/>
          </w:tcPr>
          <w:p w14:paraId="7DDE1918">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小时生产率</w:t>
            </w:r>
          </w:p>
        </w:tc>
        <w:tc>
          <w:tcPr>
            <w:tcW w:w="851" w:type="dxa"/>
            <w:tcBorders>
              <w:top w:val="nil"/>
              <w:left w:val="nil"/>
              <w:bottom w:val="single" w:color="auto" w:sz="4" w:space="0"/>
              <w:right w:val="single" w:color="auto" w:sz="4" w:space="0"/>
            </w:tcBorders>
            <w:shd w:val="clear" w:color="auto" w:fill="auto"/>
            <w:noWrap/>
            <w:vAlign w:val="center"/>
          </w:tcPr>
          <w:p w14:paraId="536BF47D">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盘/h</w:t>
            </w:r>
          </w:p>
        </w:tc>
        <w:tc>
          <w:tcPr>
            <w:tcW w:w="3404" w:type="dxa"/>
            <w:tcBorders>
              <w:top w:val="nil"/>
              <w:left w:val="nil"/>
              <w:bottom w:val="single" w:color="auto" w:sz="4" w:space="0"/>
              <w:right w:val="single" w:color="auto" w:sz="4" w:space="0"/>
            </w:tcBorders>
            <w:shd w:val="clear" w:color="auto" w:fill="auto"/>
            <w:vAlign w:val="center"/>
          </w:tcPr>
          <w:p w14:paraId="556ECB1E">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1000</w:t>
            </w:r>
          </w:p>
        </w:tc>
      </w:tr>
      <w:tr w14:paraId="3C12E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6235973F">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4</w:t>
            </w:r>
          </w:p>
        </w:tc>
        <w:tc>
          <w:tcPr>
            <w:tcW w:w="3685" w:type="dxa"/>
            <w:gridSpan w:val="2"/>
            <w:tcBorders>
              <w:top w:val="single" w:color="auto" w:sz="4" w:space="0"/>
              <w:left w:val="nil"/>
              <w:bottom w:val="single" w:color="auto" w:sz="4" w:space="0"/>
              <w:right w:val="single" w:color="000000" w:sz="4" w:space="0"/>
            </w:tcBorders>
            <w:shd w:val="clear" w:color="auto" w:fill="auto"/>
            <w:vAlign w:val="center"/>
          </w:tcPr>
          <w:p w14:paraId="0B3A7EF9">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结构型式</w:t>
            </w:r>
          </w:p>
        </w:tc>
        <w:tc>
          <w:tcPr>
            <w:tcW w:w="851" w:type="dxa"/>
            <w:tcBorders>
              <w:top w:val="nil"/>
              <w:left w:val="nil"/>
              <w:bottom w:val="single" w:color="auto" w:sz="4" w:space="0"/>
              <w:right w:val="single" w:color="auto" w:sz="4" w:space="0"/>
            </w:tcBorders>
            <w:shd w:val="clear" w:color="auto" w:fill="auto"/>
            <w:noWrap/>
            <w:vAlign w:val="center"/>
          </w:tcPr>
          <w:p w14:paraId="33E9583E">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366EEE41">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固定式</w:t>
            </w:r>
          </w:p>
        </w:tc>
      </w:tr>
      <w:tr w14:paraId="123E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restart"/>
            <w:tcBorders>
              <w:top w:val="nil"/>
              <w:left w:val="single" w:color="auto" w:sz="4" w:space="0"/>
              <w:bottom w:val="single" w:color="000000" w:sz="4" w:space="0"/>
              <w:right w:val="single" w:color="auto" w:sz="4" w:space="0"/>
            </w:tcBorders>
            <w:shd w:val="clear" w:color="auto" w:fill="auto"/>
            <w:vAlign w:val="center"/>
          </w:tcPr>
          <w:p w14:paraId="1AD83D8C">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5</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793C191D">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铺土</w:t>
            </w:r>
          </w:p>
        </w:tc>
        <w:tc>
          <w:tcPr>
            <w:tcW w:w="2976" w:type="dxa"/>
            <w:tcBorders>
              <w:top w:val="nil"/>
              <w:left w:val="nil"/>
              <w:bottom w:val="single" w:color="auto" w:sz="4" w:space="0"/>
              <w:right w:val="single" w:color="auto" w:sz="4" w:space="0"/>
            </w:tcBorders>
            <w:shd w:val="clear" w:color="auto" w:fill="auto"/>
            <w:vAlign w:val="center"/>
          </w:tcPr>
          <w:p w14:paraId="42BCA0D2">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铺土器型式</w:t>
            </w:r>
          </w:p>
        </w:tc>
        <w:tc>
          <w:tcPr>
            <w:tcW w:w="851" w:type="dxa"/>
            <w:tcBorders>
              <w:top w:val="nil"/>
              <w:left w:val="nil"/>
              <w:bottom w:val="single" w:color="auto" w:sz="4" w:space="0"/>
              <w:right w:val="single" w:color="auto" w:sz="4" w:space="0"/>
            </w:tcBorders>
            <w:shd w:val="clear" w:color="auto" w:fill="auto"/>
            <w:noWrap/>
            <w:vAlign w:val="center"/>
          </w:tcPr>
          <w:p w14:paraId="13DF0307">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07EC5978">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皮带输送</w:t>
            </w:r>
          </w:p>
        </w:tc>
      </w:tr>
      <w:tr w14:paraId="42AE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continue"/>
            <w:tcBorders>
              <w:top w:val="nil"/>
              <w:left w:val="single" w:color="auto" w:sz="4" w:space="0"/>
              <w:bottom w:val="single" w:color="000000" w:sz="4" w:space="0"/>
              <w:right w:val="single" w:color="auto" w:sz="4" w:space="0"/>
            </w:tcBorders>
            <w:shd w:val="clear" w:color="auto" w:fill="auto"/>
            <w:vAlign w:val="center"/>
          </w:tcPr>
          <w:p w14:paraId="31496A86">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22943A40">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976" w:type="dxa"/>
            <w:tcBorders>
              <w:top w:val="nil"/>
              <w:left w:val="nil"/>
              <w:bottom w:val="single" w:color="auto" w:sz="4" w:space="0"/>
              <w:right w:val="nil"/>
            </w:tcBorders>
            <w:shd w:val="clear" w:color="auto" w:fill="auto"/>
            <w:noWrap/>
            <w:vAlign w:val="center"/>
          </w:tcPr>
          <w:p w14:paraId="5035A2EF">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铺土箱容积</w:t>
            </w:r>
          </w:p>
        </w:tc>
        <w:tc>
          <w:tcPr>
            <w:tcW w:w="851" w:type="dxa"/>
            <w:tcBorders>
              <w:top w:val="nil"/>
              <w:left w:val="single" w:color="auto" w:sz="4" w:space="0"/>
              <w:bottom w:val="single" w:color="auto" w:sz="4" w:space="0"/>
              <w:right w:val="single" w:color="auto" w:sz="4" w:space="0"/>
            </w:tcBorders>
            <w:shd w:val="clear" w:color="auto" w:fill="auto"/>
            <w:noWrap/>
            <w:vAlign w:val="center"/>
          </w:tcPr>
          <w:p w14:paraId="6E7E73C2">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L</w:t>
            </w:r>
          </w:p>
        </w:tc>
        <w:tc>
          <w:tcPr>
            <w:tcW w:w="3404" w:type="dxa"/>
            <w:tcBorders>
              <w:top w:val="nil"/>
              <w:left w:val="nil"/>
              <w:bottom w:val="single" w:color="auto" w:sz="4" w:space="0"/>
              <w:right w:val="single" w:color="auto" w:sz="4" w:space="0"/>
            </w:tcBorders>
            <w:shd w:val="clear" w:color="auto" w:fill="auto"/>
            <w:vAlign w:val="center"/>
          </w:tcPr>
          <w:p w14:paraId="4E3AB6ED">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50</w:t>
            </w:r>
          </w:p>
        </w:tc>
      </w:tr>
      <w:tr w14:paraId="3471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restart"/>
            <w:tcBorders>
              <w:top w:val="nil"/>
              <w:left w:val="single" w:color="auto" w:sz="4" w:space="0"/>
              <w:bottom w:val="single" w:color="auto" w:sz="4" w:space="0"/>
              <w:right w:val="single" w:color="auto" w:sz="4" w:space="0"/>
            </w:tcBorders>
            <w:shd w:val="clear" w:color="auto" w:fill="auto"/>
            <w:vAlign w:val="center"/>
          </w:tcPr>
          <w:p w14:paraId="111D66F2">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6</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932FD31">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播种</w:t>
            </w:r>
          </w:p>
        </w:tc>
        <w:tc>
          <w:tcPr>
            <w:tcW w:w="2976" w:type="dxa"/>
            <w:tcBorders>
              <w:top w:val="nil"/>
              <w:left w:val="nil"/>
              <w:bottom w:val="single" w:color="auto" w:sz="4" w:space="0"/>
              <w:right w:val="single" w:color="auto" w:sz="4" w:space="0"/>
            </w:tcBorders>
            <w:shd w:val="clear" w:color="auto" w:fill="auto"/>
            <w:noWrap/>
            <w:vAlign w:val="center"/>
          </w:tcPr>
          <w:p w14:paraId="38393E7A">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排种器型式</w:t>
            </w:r>
          </w:p>
        </w:tc>
        <w:tc>
          <w:tcPr>
            <w:tcW w:w="851" w:type="dxa"/>
            <w:tcBorders>
              <w:top w:val="nil"/>
              <w:left w:val="nil"/>
              <w:bottom w:val="single" w:color="auto" w:sz="4" w:space="0"/>
              <w:right w:val="single" w:color="auto" w:sz="4" w:space="0"/>
            </w:tcBorders>
            <w:shd w:val="clear" w:color="auto" w:fill="auto"/>
            <w:noWrap/>
            <w:vAlign w:val="center"/>
          </w:tcPr>
          <w:p w14:paraId="13F994D2">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0D6AF97E">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外槽轮式</w:t>
            </w:r>
          </w:p>
        </w:tc>
      </w:tr>
      <w:tr w14:paraId="3A13D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continue"/>
            <w:tcBorders>
              <w:top w:val="nil"/>
              <w:left w:val="single" w:color="auto" w:sz="4" w:space="0"/>
              <w:bottom w:val="single" w:color="auto" w:sz="4" w:space="0"/>
              <w:right w:val="single" w:color="auto" w:sz="4" w:space="0"/>
            </w:tcBorders>
            <w:shd w:val="clear" w:color="auto" w:fill="auto"/>
            <w:vAlign w:val="center"/>
          </w:tcPr>
          <w:p w14:paraId="275BDEA6">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noWrap/>
            <w:vAlign w:val="center"/>
          </w:tcPr>
          <w:p w14:paraId="6FEC2883">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976" w:type="dxa"/>
            <w:tcBorders>
              <w:top w:val="nil"/>
              <w:left w:val="nil"/>
              <w:bottom w:val="single" w:color="auto" w:sz="4" w:space="0"/>
              <w:right w:val="single" w:color="auto" w:sz="4" w:space="0"/>
            </w:tcBorders>
            <w:shd w:val="clear" w:color="auto" w:fill="auto"/>
            <w:noWrap/>
            <w:vAlign w:val="center"/>
          </w:tcPr>
          <w:p w14:paraId="6888C9A6">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播种量调节挡位数量</w:t>
            </w:r>
          </w:p>
        </w:tc>
        <w:tc>
          <w:tcPr>
            <w:tcW w:w="851" w:type="dxa"/>
            <w:tcBorders>
              <w:top w:val="nil"/>
              <w:left w:val="nil"/>
              <w:bottom w:val="single" w:color="auto" w:sz="4" w:space="0"/>
              <w:right w:val="single" w:color="auto" w:sz="4" w:space="0"/>
            </w:tcBorders>
            <w:shd w:val="clear" w:color="auto" w:fill="auto"/>
            <w:noWrap/>
            <w:vAlign w:val="center"/>
          </w:tcPr>
          <w:p w14:paraId="007B7AAD">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个</w:t>
            </w:r>
          </w:p>
        </w:tc>
        <w:tc>
          <w:tcPr>
            <w:tcW w:w="3404" w:type="dxa"/>
            <w:tcBorders>
              <w:top w:val="nil"/>
              <w:left w:val="nil"/>
              <w:bottom w:val="single" w:color="auto" w:sz="4" w:space="0"/>
              <w:right w:val="single" w:color="auto" w:sz="4" w:space="0"/>
            </w:tcBorders>
            <w:shd w:val="clear" w:color="auto" w:fill="auto"/>
            <w:vAlign w:val="center"/>
          </w:tcPr>
          <w:p w14:paraId="641A902F">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无级调速</w:t>
            </w:r>
          </w:p>
        </w:tc>
      </w:tr>
      <w:tr w14:paraId="0D954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continue"/>
            <w:tcBorders>
              <w:top w:val="nil"/>
              <w:left w:val="single" w:color="auto" w:sz="4" w:space="0"/>
              <w:bottom w:val="single" w:color="auto" w:sz="4" w:space="0"/>
              <w:right w:val="single" w:color="auto" w:sz="4" w:space="0"/>
            </w:tcBorders>
            <w:shd w:val="clear" w:color="auto" w:fill="auto"/>
            <w:vAlign w:val="center"/>
          </w:tcPr>
          <w:p w14:paraId="33263B7E">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noWrap/>
            <w:vAlign w:val="center"/>
          </w:tcPr>
          <w:p w14:paraId="63D8B4AA">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976" w:type="dxa"/>
            <w:tcBorders>
              <w:top w:val="nil"/>
              <w:left w:val="nil"/>
              <w:bottom w:val="single" w:color="auto" w:sz="4" w:space="0"/>
              <w:right w:val="single" w:color="auto" w:sz="4" w:space="0"/>
            </w:tcBorders>
            <w:shd w:val="clear" w:color="auto" w:fill="auto"/>
            <w:noWrap/>
            <w:vAlign w:val="center"/>
          </w:tcPr>
          <w:p w14:paraId="4C85030D">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播种箱容积</w:t>
            </w:r>
          </w:p>
        </w:tc>
        <w:tc>
          <w:tcPr>
            <w:tcW w:w="851" w:type="dxa"/>
            <w:tcBorders>
              <w:top w:val="nil"/>
              <w:left w:val="nil"/>
              <w:bottom w:val="single" w:color="auto" w:sz="4" w:space="0"/>
              <w:right w:val="single" w:color="auto" w:sz="4" w:space="0"/>
            </w:tcBorders>
            <w:shd w:val="clear" w:color="auto" w:fill="auto"/>
            <w:noWrap/>
            <w:vAlign w:val="center"/>
          </w:tcPr>
          <w:p w14:paraId="5D26D031">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L</w:t>
            </w:r>
          </w:p>
        </w:tc>
        <w:tc>
          <w:tcPr>
            <w:tcW w:w="3404" w:type="dxa"/>
            <w:tcBorders>
              <w:top w:val="nil"/>
              <w:left w:val="nil"/>
              <w:bottom w:val="single" w:color="auto" w:sz="4" w:space="0"/>
              <w:right w:val="single" w:color="auto" w:sz="4" w:space="0"/>
            </w:tcBorders>
            <w:shd w:val="clear" w:color="auto" w:fill="auto"/>
            <w:vAlign w:val="center"/>
          </w:tcPr>
          <w:p w14:paraId="2167942D">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32</w:t>
            </w:r>
          </w:p>
        </w:tc>
      </w:tr>
      <w:tr w14:paraId="65ACE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restart"/>
            <w:tcBorders>
              <w:top w:val="nil"/>
              <w:left w:val="single" w:color="auto" w:sz="4" w:space="0"/>
              <w:bottom w:val="single" w:color="000000" w:sz="4" w:space="0"/>
              <w:right w:val="single" w:color="auto" w:sz="4" w:space="0"/>
            </w:tcBorders>
            <w:shd w:val="clear" w:color="auto" w:fill="auto"/>
            <w:vAlign w:val="center"/>
          </w:tcPr>
          <w:p w14:paraId="6A1097CF">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7</w:t>
            </w:r>
          </w:p>
        </w:tc>
        <w:tc>
          <w:tcPr>
            <w:tcW w:w="709" w:type="dxa"/>
            <w:vMerge w:val="restart"/>
            <w:tcBorders>
              <w:top w:val="nil"/>
              <w:left w:val="single" w:color="auto" w:sz="4" w:space="0"/>
              <w:bottom w:val="single" w:color="000000" w:sz="4" w:space="0"/>
              <w:right w:val="single" w:color="auto" w:sz="4" w:space="0"/>
            </w:tcBorders>
            <w:shd w:val="clear" w:color="auto" w:fill="auto"/>
            <w:noWrap/>
            <w:vAlign w:val="center"/>
          </w:tcPr>
          <w:p w14:paraId="34D3C04D">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覆土</w:t>
            </w:r>
          </w:p>
        </w:tc>
        <w:tc>
          <w:tcPr>
            <w:tcW w:w="2976" w:type="dxa"/>
            <w:tcBorders>
              <w:top w:val="nil"/>
              <w:left w:val="nil"/>
              <w:bottom w:val="single" w:color="auto" w:sz="4" w:space="0"/>
              <w:right w:val="nil"/>
            </w:tcBorders>
            <w:shd w:val="clear" w:color="auto" w:fill="auto"/>
            <w:noWrap/>
            <w:vAlign w:val="center"/>
          </w:tcPr>
          <w:p w14:paraId="09699BC6">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覆土器型式</w:t>
            </w:r>
          </w:p>
        </w:tc>
        <w:tc>
          <w:tcPr>
            <w:tcW w:w="851" w:type="dxa"/>
            <w:tcBorders>
              <w:top w:val="nil"/>
              <w:left w:val="single" w:color="auto" w:sz="4" w:space="0"/>
              <w:bottom w:val="single" w:color="auto" w:sz="4" w:space="0"/>
              <w:right w:val="single" w:color="auto" w:sz="4" w:space="0"/>
            </w:tcBorders>
            <w:shd w:val="clear" w:color="auto" w:fill="auto"/>
            <w:noWrap/>
            <w:vAlign w:val="center"/>
          </w:tcPr>
          <w:p w14:paraId="61824F34">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54E9D632">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皮带输送</w:t>
            </w:r>
          </w:p>
        </w:tc>
      </w:tr>
      <w:tr w14:paraId="0BABA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continue"/>
            <w:tcBorders>
              <w:top w:val="nil"/>
              <w:left w:val="single" w:color="auto" w:sz="4" w:space="0"/>
              <w:bottom w:val="single" w:color="000000" w:sz="4" w:space="0"/>
              <w:right w:val="single" w:color="auto" w:sz="4" w:space="0"/>
            </w:tcBorders>
            <w:shd w:val="clear" w:color="auto" w:fill="auto"/>
            <w:vAlign w:val="center"/>
          </w:tcPr>
          <w:p w14:paraId="14EEFAB4">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noWrap/>
            <w:vAlign w:val="center"/>
          </w:tcPr>
          <w:p w14:paraId="0F39ABAE">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976" w:type="dxa"/>
            <w:tcBorders>
              <w:top w:val="nil"/>
              <w:left w:val="nil"/>
              <w:bottom w:val="single" w:color="auto" w:sz="4" w:space="0"/>
              <w:right w:val="nil"/>
            </w:tcBorders>
            <w:shd w:val="clear" w:color="auto" w:fill="auto"/>
            <w:noWrap/>
            <w:vAlign w:val="center"/>
          </w:tcPr>
          <w:p w14:paraId="734E0428">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覆土箱容积</w:t>
            </w:r>
          </w:p>
        </w:tc>
        <w:tc>
          <w:tcPr>
            <w:tcW w:w="851" w:type="dxa"/>
            <w:tcBorders>
              <w:top w:val="nil"/>
              <w:left w:val="single" w:color="auto" w:sz="4" w:space="0"/>
              <w:bottom w:val="single" w:color="auto" w:sz="4" w:space="0"/>
              <w:right w:val="single" w:color="auto" w:sz="4" w:space="0"/>
            </w:tcBorders>
            <w:shd w:val="clear" w:color="auto" w:fill="auto"/>
            <w:noWrap/>
            <w:vAlign w:val="center"/>
          </w:tcPr>
          <w:p w14:paraId="41E9CF02">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L</w:t>
            </w:r>
          </w:p>
        </w:tc>
        <w:tc>
          <w:tcPr>
            <w:tcW w:w="3404" w:type="dxa"/>
            <w:tcBorders>
              <w:top w:val="nil"/>
              <w:left w:val="nil"/>
              <w:bottom w:val="single" w:color="auto" w:sz="4" w:space="0"/>
              <w:right w:val="single" w:color="auto" w:sz="4" w:space="0"/>
            </w:tcBorders>
            <w:shd w:val="clear" w:color="auto" w:fill="auto"/>
            <w:vAlign w:val="center"/>
          </w:tcPr>
          <w:p w14:paraId="61FFCA5F">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50</w:t>
            </w:r>
          </w:p>
        </w:tc>
      </w:tr>
      <w:tr w14:paraId="603B1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005FCBF5">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8</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369A024D">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覆土平整型式</w:t>
            </w:r>
          </w:p>
        </w:tc>
        <w:tc>
          <w:tcPr>
            <w:tcW w:w="851" w:type="dxa"/>
            <w:tcBorders>
              <w:top w:val="nil"/>
              <w:left w:val="nil"/>
              <w:bottom w:val="single" w:color="auto" w:sz="4" w:space="0"/>
              <w:right w:val="single" w:color="auto" w:sz="4" w:space="0"/>
            </w:tcBorders>
            <w:shd w:val="clear" w:color="auto" w:fill="auto"/>
            <w:noWrap/>
            <w:vAlign w:val="center"/>
          </w:tcPr>
          <w:p w14:paraId="27EB5A2A">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501E72E2">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旋转刷</w:t>
            </w:r>
          </w:p>
        </w:tc>
      </w:tr>
      <w:tr w14:paraId="1BC3F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7F0E399D">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9</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0EE904ED">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输送传动型式</w:t>
            </w:r>
          </w:p>
        </w:tc>
        <w:tc>
          <w:tcPr>
            <w:tcW w:w="851" w:type="dxa"/>
            <w:tcBorders>
              <w:top w:val="nil"/>
              <w:left w:val="nil"/>
              <w:bottom w:val="single" w:color="auto" w:sz="4" w:space="0"/>
              <w:right w:val="single" w:color="auto" w:sz="4" w:space="0"/>
            </w:tcBorders>
            <w:shd w:val="clear" w:color="auto" w:fill="auto"/>
            <w:noWrap/>
            <w:vAlign w:val="center"/>
          </w:tcPr>
          <w:p w14:paraId="68E82459">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5660A786">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皮带+输送滚轮传送</w:t>
            </w:r>
          </w:p>
        </w:tc>
      </w:tr>
      <w:tr w14:paraId="320E1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340E5F32">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10</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3B70282C">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作业流程</w:t>
            </w:r>
          </w:p>
        </w:tc>
        <w:tc>
          <w:tcPr>
            <w:tcW w:w="851" w:type="dxa"/>
            <w:tcBorders>
              <w:top w:val="nil"/>
              <w:left w:val="nil"/>
              <w:bottom w:val="single" w:color="auto" w:sz="4" w:space="0"/>
              <w:right w:val="single" w:color="auto" w:sz="4" w:space="0"/>
            </w:tcBorders>
            <w:shd w:val="clear" w:color="auto" w:fill="auto"/>
            <w:noWrap/>
            <w:vAlign w:val="center"/>
          </w:tcPr>
          <w:p w14:paraId="2CDB8CC6">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7FD526CC">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输送-铺土-镇压-淋水-播种-覆土</w:t>
            </w:r>
          </w:p>
        </w:tc>
      </w:tr>
      <w:tr w14:paraId="62331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44C8314F">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11</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09A0F145">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配套动力总功率</w:t>
            </w:r>
          </w:p>
        </w:tc>
        <w:tc>
          <w:tcPr>
            <w:tcW w:w="851" w:type="dxa"/>
            <w:tcBorders>
              <w:top w:val="nil"/>
              <w:left w:val="nil"/>
              <w:bottom w:val="single" w:color="auto" w:sz="4" w:space="0"/>
              <w:right w:val="single" w:color="auto" w:sz="4" w:space="0"/>
            </w:tcBorders>
            <w:shd w:val="clear" w:color="auto" w:fill="auto"/>
            <w:noWrap/>
            <w:vAlign w:val="center"/>
          </w:tcPr>
          <w:p w14:paraId="4162F585">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w:t>
            </w:r>
          </w:p>
        </w:tc>
        <w:tc>
          <w:tcPr>
            <w:tcW w:w="3404" w:type="dxa"/>
            <w:tcBorders>
              <w:top w:val="nil"/>
              <w:left w:val="nil"/>
              <w:bottom w:val="single" w:color="auto" w:sz="4" w:space="0"/>
              <w:right w:val="single" w:color="auto" w:sz="4" w:space="0"/>
            </w:tcBorders>
            <w:shd w:val="clear" w:color="auto" w:fill="auto"/>
            <w:vAlign w:val="center"/>
          </w:tcPr>
          <w:p w14:paraId="567CDE78">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370</w:t>
            </w:r>
          </w:p>
        </w:tc>
      </w:tr>
      <w:tr w14:paraId="0E644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539C06C8">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12</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11AFDEC5">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配套动力类型</w:t>
            </w:r>
          </w:p>
        </w:tc>
        <w:tc>
          <w:tcPr>
            <w:tcW w:w="851" w:type="dxa"/>
            <w:tcBorders>
              <w:top w:val="nil"/>
              <w:left w:val="nil"/>
              <w:bottom w:val="single" w:color="auto" w:sz="4" w:space="0"/>
              <w:right w:val="single" w:color="auto" w:sz="4" w:space="0"/>
            </w:tcBorders>
            <w:shd w:val="clear" w:color="auto" w:fill="auto"/>
            <w:noWrap/>
            <w:vAlign w:val="center"/>
          </w:tcPr>
          <w:p w14:paraId="0EAE5CB7">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26DF7DDE">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交流电机</w:t>
            </w:r>
          </w:p>
        </w:tc>
      </w:tr>
    </w:tbl>
    <w:p w14:paraId="7D335F19">
      <w:pPr>
        <w:snapToGrid w:val="0"/>
        <w:spacing w:afterLines="50"/>
        <w:jc w:val="left"/>
        <w:outlineLvl w:val="0"/>
        <w:rPr>
          <w:rFonts w:hint="eastAsia"/>
          <w:b/>
          <w:bCs w:val="0"/>
          <w:sz w:val="30"/>
        </w:rPr>
      </w:pPr>
    </w:p>
    <w:p w14:paraId="1F9D247A">
      <w:pPr>
        <w:rPr>
          <w:rFonts w:hint="eastAsia" w:ascii="宋体" w:hAnsi="宋体" w:eastAsia="宋体" w:cs="宋体"/>
          <w:b/>
          <w:sz w:val="30"/>
        </w:rPr>
      </w:pPr>
      <w:r>
        <w:rPr>
          <w:rFonts w:hint="eastAsia" w:ascii="宋体" w:hAnsi="宋体" w:eastAsia="宋体" w:cs="宋体"/>
          <w:b/>
          <w:sz w:val="30"/>
        </w:rPr>
        <w:br w:type="page"/>
      </w:r>
    </w:p>
    <w:p w14:paraId="759507FB">
      <w:pPr>
        <w:numPr>
          <w:ilvl w:val="0"/>
          <w:numId w:val="0"/>
        </w:numPr>
        <w:rPr>
          <w:rFonts w:hint="eastAsia" w:ascii="宋体" w:hAnsi="宋体" w:eastAsia="宋体" w:cs="宋体"/>
          <w:b/>
          <w:sz w:val="30"/>
        </w:rPr>
      </w:pPr>
      <w:r>
        <w:rPr>
          <w:rFonts w:hint="eastAsia" w:ascii="宋体" w:hAnsi="宋体" w:eastAsia="宋体" w:cs="宋体"/>
          <w:b/>
          <w:sz w:val="30"/>
          <w:lang w:val="en-US" w:eastAsia="zh-CN"/>
        </w:rPr>
        <w:t>4.3、</w:t>
      </w:r>
      <w:r>
        <w:rPr>
          <w:rFonts w:hint="eastAsia" w:ascii="宋体" w:hAnsi="宋体" w:eastAsia="宋体" w:cs="宋体"/>
          <w:b/>
          <w:sz w:val="30"/>
        </w:rPr>
        <w:t>安全性检验结果</w:t>
      </w:r>
    </w:p>
    <w:tbl>
      <w:tblPr>
        <w:tblStyle w:val="4"/>
        <w:tblW w:w="8790"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1135"/>
        <w:gridCol w:w="6141"/>
        <w:gridCol w:w="800"/>
      </w:tblGrid>
      <w:tr w14:paraId="674A4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1AE5C">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序号</w:t>
            </w:r>
          </w:p>
        </w:tc>
        <w:tc>
          <w:tcPr>
            <w:tcW w:w="1135" w:type="dxa"/>
            <w:tcBorders>
              <w:top w:val="single" w:color="auto" w:sz="4" w:space="0"/>
              <w:left w:val="nil"/>
              <w:bottom w:val="single" w:color="auto" w:sz="4" w:space="0"/>
              <w:right w:val="single" w:color="auto" w:sz="4" w:space="0"/>
            </w:tcBorders>
            <w:shd w:val="clear" w:color="auto" w:fill="auto"/>
            <w:vAlign w:val="center"/>
          </w:tcPr>
          <w:p w14:paraId="3748FAEC">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项  目</w:t>
            </w:r>
          </w:p>
        </w:tc>
        <w:tc>
          <w:tcPr>
            <w:tcW w:w="6141" w:type="dxa"/>
            <w:tcBorders>
              <w:top w:val="single" w:color="auto" w:sz="4" w:space="0"/>
              <w:left w:val="nil"/>
              <w:bottom w:val="single" w:color="auto" w:sz="4" w:space="0"/>
              <w:right w:val="single" w:color="auto" w:sz="4" w:space="0"/>
            </w:tcBorders>
            <w:shd w:val="clear" w:color="auto" w:fill="auto"/>
            <w:noWrap/>
            <w:vAlign w:val="center"/>
          </w:tcPr>
          <w:p w14:paraId="47D91DD4">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合格指标</w:t>
            </w:r>
          </w:p>
        </w:tc>
        <w:tc>
          <w:tcPr>
            <w:tcW w:w="800" w:type="dxa"/>
            <w:tcBorders>
              <w:top w:val="single" w:color="auto" w:sz="4" w:space="0"/>
              <w:left w:val="nil"/>
              <w:bottom w:val="single" w:color="auto" w:sz="4" w:space="0"/>
              <w:right w:val="single" w:color="auto" w:sz="4" w:space="0"/>
            </w:tcBorders>
            <w:shd w:val="clear" w:color="auto" w:fill="auto"/>
            <w:noWrap/>
            <w:vAlign w:val="center"/>
          </w:tcPr>
          <w:p w14:paraId="1333D389">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检查结果</w:t>
            </w:r>
          </w:p>
        </w:tc>
      </w:tr>
      <w:tr w14:paraId="0EAF5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D0D59E3">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1</w:t>
            </w:r>
          </w:p>
        </w:tc>
        <w:tc>
          <w:tcPr>
            <w:tcW w:w="1135" w:type="dxa"/>
            <w:tcBorders>
              <w:top w:val="nil"/>
              <w:left w:val="single" w:color="auto" w:sz="4" w:space="0"/>
              <w:bottom w:val="single" w:color="auto" w:sz="4" w:space="0"/>
              <w:right w:val="single" w:color="auto" w:sz="4" w:space="0"/>
            </w:tcBorders>
            <w:shd w:val="clear" w:color="auto" w:fill="auto"/>
            <w:vAlign w:val="center"/>
          </w:tcPr>
          <w:p w14:paraId="6CCF9A77">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安全性能</w:t>
            </w:r>
          </w:p>
        </w:tc>
        <w:tc>
          <w:tcPr>
            <w:tcW w:w="6141" w:type="dxa"/>
            <w:tcBorders>
              <w:top w:val="nil"/>
              <w:left w:val="nil"/>
              <w:bottom w:val="single" w:color="auto" w:sz="4" w:space="0"/>
              <w:right w:val="single" w:color="auto" w:sz="4" w:space="0"/>
            </w:tcBorders>
            <w:shd w:val="clear" w:color="auto" w:fill="auto"/>
            <w:vAlign w:val="center"/>
          </w:tcPr>
          <w:p w14:paraId="2B56E101">
            <w:pPr>
              <w:keepNext w:val="0"/>
              <w:keepLines w:val="0"/>
              <w:widowControl/>
              <w:suppressLineNumbers w:val="0"/>
              <w:spacing w:before="0" w:beforeAutospacing="0" w:after="0" w:afterAutospacing="0"/>
              <w:ind w:left="0" w:right="0"/>
              <w:jc w:val="left"/>
              <w:rPr>
                <w:rFonts w:cs="宋体"/>
                <w:sz w:val="21"/>
                <w:szCs w:val="21"/>
                <w:lang w:val="en-US"/>
              </w:rPr>
            </w:pPr>
            <w:r>
              <w:rPr>
                <w:rFonts w:hint="eastAsia" w:ascii="宋体" w:hAnsi="宋体" w:eastAsia="宋体" w:cs="宋体"/>
                <w:kern w:val="0"/>
                <w:sz w:val="21"/>
                <w:szCs w:val="21"/>
                <w:lang w:val="en-US" w:eastAsia="zh-CN" w:bidi="ar"/>
              </w:rPr>
              <w:t>使用电动机作动力时各电动机绝缘电阻在常态下应不低于20MΩ。</w:t>
            </w:r>
          </w:p>
        </w:tc>
        <w:tc>
          <w:tcPr>
            <w:tcW w:w="800" w:type="dxa"/>
            <w:tcBorders>
              <w:top w:val="nil"/>
              <w:left w:val="nil"/>
              <w:bottom w:val="single" w:color="auto" w:sz="4" w:space="0"/>
              <w:right w:val="single" w:color="auto" w:sz="4" w:space="0"/>
            </w:tcBorders>
            <w:shd w:val="clear" w:color="auto" w:fill="auto"/>
            <w:vAlign w:val="center"/>
          </w:tcPr>
          <w:p w14:paraId="2F700459">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04999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3A8544">
            <w:pPr>
              <w:keepNext w:val="0"/>
              <w:keepLines w:val="0"/>
              <w:widowControl w:val="0"/>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2</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9BB852">
            <w:pPr>
              <w:keepNext w:val="0"/>
              <w:keepLines w:val="0"/>
              <w:widowControl w:val="0"/>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安全防护</w:t>
            </w:r>
          </w:p>
        </w:tc>
        <w:tc>
          <w:tcPr>
            <w:tcW w:w="6141" w:type="dxa"/>
            <w:tcBorders>
              <w:top w:val="nil"/>
              <w:left w:val="nil"/>
              <w:bottom w:val="single" w:color="auto" w:sz="4" w:space="0"/>
              <w:right w:val="single" w:color="auto" w:sz="4" w:space="0"/>
            </w:tcBorders>
            <w:shd w:val="clear" w:color="auto" w:fill="auto"/>
            <w:vAlign w:val="center"/>
          </w:tcPr>
          <w:p w14:paraId="2627A29A">
            <w:pPr>
              <w:keepNext w:val="0"/>
              <w:keepLines w:val="0"/>
              <w:widowControl w:val="0"/>
              <w:suppressLineNumbers w:val="0"/>
              <w:spacing w:before="0" w:beforeAutospacing="0" w:after="0" w:afterAutospacing="0"/>
              <w:ind w:left="0" w:right="0"/>
              <w:jc w:val="both"/>
              <w:rPr>
                <w:rFonts w:cs="宋体"/>
                <w:sz w:val="21"/>
                <w:szCs w:val="21"/>
                <w:lang w:val="en-US"/>
              </w:rPr>
            </w:pPr>
            <w:r>
              <w:rPr>
                <w:rFonts w:hint="eastAsia" w:ascii="宋体" w:hAnsi="宋体" w:eastAsia="宋体" w:cs="Times New Roman"/>
                <w:kern w:val="0"/>
                <w:sz w:val="21"/>
                <w:szCs w:val="21"/>
                <w:lang w:val="en-US" w:eastAsia="zh-CN" w:bidi="ar"/>
              </w:rPr>
              <w:t>铺土、镇压、刷土、播种、覆土、行走等部位链轮、链条等回转件应有防护罩，防护罩固定牢固。</w:t>
            </w:r>
          </w:p>
        </w:tc>
        <w:tc>
          <w:tcPr>
            <w:tcW w:w="800" w:type="dxa"/>
            <w:tcBorders>
              <w:top w:val="nil"/>
              <w:left w:val="nil"/>
              <w:bottom w:val="single" w:color="auto" w:sz="4" w:space="0"/>
              <w:right w:val="single" w:color="auto" w:sz="4" w:space="0"/>
            </w:tcBorders>
            <w:shd w:val="clear" w:color="auto" w:fill="auto"/>
            <w:vAlign w:val="center"/>
          </w:tcPr>
          <w:p w14:paraId="68F42719">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64169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90CD11">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F9F591">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141" w:type="dxa"/>
            <w:shd w:val="clear" w:color="auto" w:fill="auto"/>
            <w:vAlign w:val="center"/>
          </w:tcPr>
          <w:p w14:paraId="67315570">
            <w:pPr>
              <w:keepNext w:val="0"/>
              <w:keepLines w:val="0"/>
              <w:widowControl w:val="0"/>
              <w:suppressLineNumbers w:val="0"/>
              <w:spacing w:before="0" w:beforeAutospacing="0" w:after="0" w:afterAutospacing="0"/>
              <w:ind w:left="0" w:right="0"/>
              <w:jc w:val="both"/>
              <w:rPr>
                <w:rFonts w:cs="宋体"/>
                <w:sz w:val="21"/>
                <w:szCs w:val="21"/>
                <w:lang w:val="en-US"/>
              </w:rPr>
            </w:pPr>
            <w:r>
              <w:rPr>
                <w:rFonts w:hint="eastAsia" w:ascii="宋体" w:hAnsi="宋体" w:eastAsia="宋体" w:cs="Times New Roman"/>
                <w:kern w:val="0"/>
                <w:sz w:val="21"/>
                <w:szCs w:val="21"/>
                <w:lang w:val="en-US" w:eastAsia="zh-CN" w:bidi="ar"/>
              </w:rPr>
              <w:t>使用电动机为动力时各电气设备有GB 12350规定的接地标志，并应接地。</w:t>
            </w:r>
          </w:p>
        </w:tc>
        <w:tc>
          <w:tcPr>
            <w:tcW w:w="800" w:type="dxa"/>
            <w:tcBorders>
              <w:top w:val="nil"/>
              <w:left w:val="single" w:color="auto" w:sz="4" w:space="0"/>
              <w:bottom w:val="single" w:color="auto" w:sz="4" w:space="0"/>
              <w:right w:val="single" w:color="auto" w:sz="4" w:space="0"/>
            </w:tcBorders>
            <w:shd w:val="clear" w:color="auto" w:fill="auto"/>
            <w:vAlign w:val="center"/>
          </w:tcPr>
          <w:p w14:paraId="6E5F95B3">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5A8CF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DDFB20">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0E5E07">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141" w:type="dxa"/>
            <w:tcBorders>
              <w:top w:val="single" w:color="auto" w:sz="4" w:space="0"/>
              <w:left w:val="nil"/>
              <w:bottom w:val="single" w:color="auto" w:sz="4" w:space="0"/>
              <w:right w:val="single" w:color="auto" w:sz="4" w:space="0"/>
            </w:tcBorders>
            <w:shd w:val="clear" w:color="auto" w:fill="auto"/>
            <w:vAlign w:val="center"/>
          </w:tcPr>
          <w:p w14:paraId="53D64C1A">
            <w:pPr>
              <w:keepNext w:val="0"/>
              <w:keepLines w:val="0"/>
              <w:widowControl w:val="0"/>
              <w:suppressLineNumbers w:val="0"/>
              <w:spacing w:before="0" w:beforeAutospacing="0" w:after="0" w:afterAutospacing="0"/>
              <w:ind w:left="0" w:right="0"/>
              <w:jc w:val="both"/>
              <w:rPr>
                <w:rFonts w:cs="宋体"/>
                <w:sz w:val="21"/>
                <w:szCs w:val="21"/>
                <w:lang w:val="en-US"/>
              </w:rPr>
            </w:pPr>
            <w:r>
              <w:rPr>
                <w:rFonts w:hint="eastAsia" w:ascii="宋体" w:hAnsi="宋体" w:eastAsia="宋体" w:cs="Times New Roman"/>
                <w:kern w:val="0"/>
                <w:sz w:val="21"/>
                <w:szCs w:val="21"/>
                <w:lang w:val="en-US" w:eastAsia="zh-CN" w:bidi="ar"/>
              </w:rPr>
              <w:t>发动机应设有防烫装置。</w:t>
            </w:r>
          </w:p>
        </w:tc>
        <w:tc>
          <w:tcPr>
            <w:tcW w:w="800" w:type="dxa"/>
            <w:tcBorders>
              <w:top w:val="nil"/>
              <w:left w:val="nil"/>
              <w:bottom w:val="single" w:color="auto" w:sz="4" w:space="0"/>
              <w:right w:val="single" w:color="auto" w:sz="4" w:space="0"/>
            </w:tcBorders>
            <w:shd w:val="clear" w:color="auto" w:fill="auto"/>
            <w:vAlign w:val="center"/>
          </w:tcPr>
          <w:p w14:paraId="2E142B82">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71F1D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714" w:type="dxa"/>
            <w:vMerge w:val="restart"/>
            <w:tcBorders>
              <w:top w:val="single" w:color="auto" w:sz="4" w:space="0"/>
              <w:left w:val="single" w:color="auto" w:sz="4" w:space="0"/>
              <w:bottom w:val="nil"/>
              <w:right w:val="single" w:color="auto" w:sz="4" w:space="0"/>
            </w:tcBorders>
            <w:shd w:val="clear" w:color="auto" w:fill="auto"/>
            <w:vAlign w:val="center"/>
          </w:tcPr>
          <w:p w14:paraId="788F53FA">
            <w:pPr>
              <w:keepNext w:val="0"/>
              <w:keepLines w:val="0"/>
              <w:widowControl w:val="0"/>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3</w:t>
            </w:r>
          </w:p>
        </w:tc>
        <w:tc>
          <w:tcPr>
            <w:tcW w:w="1135" w:type="dxa"/>
            <w:vMerge w:val="restart"/>
            <w:tcBorders>
              <w:top w:val="single" w:color="auto" w:sz="4" w:space="0"/>
              <w:left w:val="single" w:color="auto" w:sz="4" w:space="0"/>
              <w:bottom w:val="nil"/>
              <w:right w:val="single" w:color="auto" w:sz="4" w:space="0"/>
            </w:tcBorders>
            <w:shd w:val="clear" w:color="auto" w:fill="auto"/>
            <w:vAlign w:val="center"/>
          </w:tcPr>
          <w:p w14:paraId="016B76C8">
            <w:pPr>
              <w:keepNext w:val="0"/>
              <w:keepLines w:val="0"/>
              <w:widowControl w:val="0"/>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安全信息</w:t>
            </w:r>
          </w:p>
        </w:tc>
        <w:tc>
          <w:tcPr>
            <w:tcW w:w="6141" w:type="dxa"/>
            <w:tcBorders>
              <w:top w:val="nil"/>
              <w:left w:val="nil"/>
              <w:bottom w:val="single" w:color="auto" w:sz="4" w:space="0"/>
              <w:right w:val="single" w:color="auto" w:sz="4" w:space="0"/>
            </w:tcBorders>
            <w:shd w:val="clear" w:color="auto" w:fill="auto"/>
            <w:vAlign w:val="center"/>
          </w:tcPr>
          <w:p w14:paraId="6BAFF631">
            <w:pPr>
              <w:keepNext w:val="0"/>
              <w:keepLines w:val="0"/>
              <w:widowControl w:val="0"/>
              <w:suppressLineNumbers w:val="0"/>
              <w:spacing w:before="0" w:beforeAutospacing="0" w:after="0" w:afterAutospacing="0"/>
              <w:ind w:left="0" w:right="0"/>
              <w:jc w:val="both"/>
              <w:rPr>
                <w:rFonts w:cs="宋体"/>
                <w:sz w:val="21"/>
                <w:szCs w:val="21"/>
                <w:lang w:val="en-US"/>
              </w:rPr>
            </w:pPr>
            <w:r>
              <w:rPr>
                <w:rFonts w:hint="eastAsia" w:ascii="宋体" w:hAnsi="宋体" w:eastAsia="宋体" w:cs="Times New Roman"/>
                <w:kern w:val="0"/>
                <w:sz w:val="21"/>
                <w:szCs w:val="21"/>
                <w:lang w:val="en-US" w:eastAsia="zh-CN" w:bidi="ar"/>
              </w:rPr>
              <w:t>在外露运动件、剪切和挤压、发动机排气管及加油口等部位防护罩上粘贴固定永久的安全警告标志，标志应符合GB 10396的要求。</w:t>
            </w:r>
          </w:p>
        </w:tc>
        <w:tc>
          <w:tcPr>
            <w:tcW w:w="800" w:type="dxa"/>
            <w:tcBorders>
              <w:top w:val="nil"/>
              <w:left w:val="nil"/>
              <w:bottom w:val="single" w:color="auto" w:sz="4" w:space="0"/>
              <w:right w:val="single" w:color="auto" w:sz="4" w:space="0"/>
            </w:tcBorders>
            <w:shd w:val="clear" w:color="auto" w:fill="auto"/>
            <w:vAlign w:val="center"/>
          </w:tcPr>
          <w:p w14:paraId="498A1562">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6A60F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4" w:type="dxa"/>
            <w:vMerge w:val="continue"/>
            <w:tcBorders>
              <w:top w:val="single" w:color="auto" w:sz="4" w:space="0"/>
              <w:left w:val="single" w:color="auto" w:sz="4" w:space="0"/>
              <w:bottom w:val="nil"/>
              <w:right w:val="single" w:color="auto" w:sz="4" w:space="0"/>
            </w:tcBorders>
            <w:shd w:val="clear" w:color="auto" w:fill="auto"/>
            <w:vAlign w:val="center"/>
          </w:tcPr>
          <w:p w14:paraId="3E535D84">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35" w:type="dxa"/>
            <w:vMerge w:val="continue"/>
            <w:tcBorders>
              <w:top w:val="single" w:color="auto" w:sz="4" w:space="0"/>
              <w:left w:val="single" w:color="auto" w:sz="4" w:space="0"/>
              <w:bottom w:val="nil"/>
              <w:right w:val="single" w:color="auto" w:sz="4" w:space="0"/>
            </w:tcBorders>
            <w:shd w:val="clear" w:color="auto" w:fill="auto"/>
            <w:vAlign w:val="center"/>
          </w:tcPr>
          <w:p w14:paraId="4D3D17C5">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141" w:type="dxa"/>
            <w:shd w:val="clear" w:color="auto" w:fill="auto"/>
            <w:vAlign w:val="center"/>
          </w:tcPr>
          <w:p w14:paraId="5C93B659">
            <w:pPr>
              <w:keepNext w:val="0"/>
              <w:keepLines w:val="0"/>
              <w:widowControl w:val="0"/>
              <w:suppressLineNumbers w:val="0"/>
              <w:spacing w:before="0" w:beforeAutospacing="0" w:after="0" w:afterAutospacing="0"/>
              <w:ind w:left="0" w:right="0"/>
              <w:jc w:val="both"/>
              <w:rPr>
                <w:rFonts w:cs="宋体"/>
                <w:sz w:val="21"/>
                <w:szCs w:val="21"/>
                <w:lang w:val="en-US"/>
              </w:rPr>
            </w:pPr>
            <w:r>
              <w:rPr>
                <w:rFonts w:hint="eastAsia" w:ascii="宋体" w:hAnsi="宋体" w:eastAsia="宋体" w:cs="Times New Roman"/>
                <w:kern w:val="0"/>
                <w:sz w:val="21"/>
                <w:szCs w:val="21"/>
                <w:lang w:val="en-US" w:eastAsia="zh-CN" w:bidi="ar"/>
              </w:rPr>
              <w:t>应有启动按钮、急停按钮、调节手柄等必要的操作指示和标识。</w:t>
            </w:r>
          </w:p>
        </w:tc>
        <w:tc>
          <w:tcPr>
            <w:tcW w:w="800" w:type="dxa"/>
            <w:tcBorders>
              <w:top w:val="nil"/>
              <w:left w:val="single" w:color="auto" w:sz="4" w:space="0"/>
              <w:bottom w:val="single" w:color="auto" w:sz="4" w:space="0"/>
              <w:right w:val="single" w:color="auto" w:sz="4" w:space="0"/>
            </w:tcBorders>
            <w:shd w:val="clear" w:color="auto" w:fill="auto"/>
            <w:vAlign w:val="center"/>
          </w:tcPr>
          <w:p w14:paraId="74CF3863">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579D2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4" w:type="dxa"/>
            <w:vMerge w:val="continue"/>
            <w:tcBorders>
              <w:top w:val="single" w:color="auto" w:sz="4" w:space="0"/>
              <w:left w:val="single" w:color="auto" w:sz="4" w:space="0"/>
              <w:bottom w:val="nil"/>
              <w:right w:val="single" w:color="auto" w:sz="4" w:space="0"/>
            </w:tcBorders>
            <w:shd w:val="clear" w:color="auto" w:fill="auto"/>
            <w:vAlign w:val="center"/>
          </w:tcPr>
          <w:p w14:paraId="632D74BF">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35" w:type="dxa"/>
            <w:vMerge w:val="continue"/>
            <w:tcBorders>
              <w:top w:val="single" w:color="auto" w:sz="4" w:space="0"/>
              <w:left w:val="single" w:color="auto" w:sz="4" w:space="0"/>
              <w:bottom w:val="nil"/>
              <w:right w:val="single" w:color="auto" w:sz="4" w:space="0"/>
            </w:tcBorders>
            <w:shd w:val="clear" w:color="auto" w:fill="auto"/>
            <w:vAlign w:val="center"/>
          </w:tcPr>
          <w:p w14:paraId="0384D440">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141" w:type="dxa"/>
            <w:tcBorders>
              <w:top w:val="single" w:color="auto" w:sz="4" w:space="0"/>
              <w:left w:val="nil"/>
              <w:bottom w:val="single" w:color="auto" w:sz="4" w:space="0"/>
              <w:right w:val="single" w:color="auto" w:sz="4" w:space="0"/>
            </w:tcBorders>
            <w:shd w:val="clear" w:color="auto" w:fill="auto"/>
            <w:vAlign w:val="center"/>
          </w:tcPr>
          <w:p w14:paraId="1E51C6B2">
            <w:pPr>
              <w:keepNext w:val="0"/>
              <w:keepLines w:val="0"/>
              <w:widowControl w:val="0"/>
              <w:suppressLineNumbers w:val="0"/>
              <w:spacing w:before="0" w:beforeAutospacing="0" w:after="0" w:afterAutospacing="0"/>
              <w:ind w:left="0" w:right="0"/>
              <w:jc w:val="both"/>
              <w:rPr>
                <w:rFonts w:cs="宋体"/>
                <w:sz w:val="21"/>
                <w:szCs w:val="21"/>
                <w:lang w:val="en-US"/>
              </w:rPr>
            </w:pPr>
            <w:r>
              <w:rPr>
                <w:rFonts w:hint="eastAsia" w:ascii="宋体" w:hAnsi="宋体" w:eastAsia="宋体" w:cs="Times New Roman"/>
                <w:kern w:val="0"/>
                <w:sz w:val="21"/>
                <w:szCs w:val="21"/>
                <w:lang w:val="en-US" w:eastAsia="zh-CN" w:bidi="ar"/>
              </w:rPr>
              <w:t>使用说明书中应有安全注意事项说明，产品上设置的安全警告标志及粘贴位置应在使用说明书中复现和说明。</w:t>
            </w:r>
          </w:p>
        </w:tc>
        <w:tc>
          <w:tcPr>
            <w:tcW w:w="800" w:type="dxa"/>
            <w:tcBorders>
              <w:top w:val="nil"/>
              <w:left w:val="nil"/>
              <w:bottom w:val="single" w:color="auto" w:sz="4" w:space="0"/>
              <w:right w:val="single" w:color="auto" w:sz="4" w:space="0"/>
            </w:tcBorders>
            <w:shd w:val="clear" w:color="auto" w:fill="auto"/>
            <w:vAlign w:val="center"/>
          </w:tcPr>
          <w:p w14:paraId="60A39889">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0FD47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7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2D365">
            <w:pPr>
              <w:keepNext w:val="0"/>
              <w:keepLines w:val="0"/>
              <w:widowControl/>
              <w:suppressLineNumbers w:val="0"/>
              <w:spacing w:before="0" w:beforeAutospacing="0" w:after="0" w:afterAutospacing="0"/>
              <w:ind w:left="0" w:right="0"/>
              <w:jc w:val="left"/>
              <w:rPr>
                <w:rFonts w:cs="宋体"/>
                <w:sz w:val="21"/>
                <w:szCs w:val="21"/>
                <w:lang w:val="en-US"/>
              </w:rPr>
            </w:pPr>
            <w:r>
              <w:rPr>
                <w:rFonts w:hint="eastAsia" w:ascii="宋体" w:hAnsi="宋体" w:eastAsia="宋体" w:cs="宋体"/>
                <w:kern w:val="0"/>
                <w:sz w:val="21"/>
                <w:szCs w:val="21"/>
                <w:lang w:val="en-US" w:eastAsia="zh-CN" w:bidi="ar"/>
              </w:rPr>
              <w:t>备注</w:t>
            </w:r>
          </w:p>
        </w:tc>
        <w:tc>
          <w:tcPr>
            <w:tcW w:w="8076" w:type="dxa"/>
            <w:gridSpan w:val="3"/>
            <w:tcBorders>
              <w:top w:val="single" w:color="auto" w:sz="4" w:space="0"/>
              <w:left w:val="nil"/>
              <w:bottom w:val="single" w:color="auto" w:sz="4" w:space="0"/>
              <w:right w:val="single" w:color="auto" w:sz="4" w:space="0"/>
            </w:tcBorders>
            <w:shd w:val="clear" w:color="auto" w:fill="auto"/>
            <w:noWrap/>
            <w:vAlign w:val="center"/>
          </w:tcPr>
          <w:p w14:paraId="5362E4F2">
            <w:pPr>
              <w:keepNext w:val="0"/>
              <w:keepLines w:val="0"/>
              <w:widowControl/>
              <w:suppressLineNumbers w:val="0"/>
              <w:spacing w:before="0" w:beforeAutospacing="0" w:after="0" w:afterAutospacing="0" w:line="360" w:lineRule="exact"/>
              <w:ind w:left="0" w:right="0"/>
              <w:jc w:val="left"/>
              <w:rPr>
                <w:rFonts w:hint="default" w:cs="宋体"/>
                <w:sz w:val="21"/>
                <w:szCs w:val="21"/>
                <w:lang w:val="en-US"/>
              </w:rPr>
            </w:pPr>
            <w:r>
              <w:rPr>
                <w:rFonts w:hint="eastAsia" w:ascii="宋体" w:hAnsi="宋体" w:eastAsia="宋体" w:cs="宋体"/>
                <w:kern w:val="0"/>
                <w:sz w:val="21"/>
                <w:szCs w:val="21"/>
                <w:lang w:val="en-US" w:eastAsia="zh-CN" w:bidi="ar"/>
              </w:rPr>
              <w:t>检查结果符合要求填</w:t>
            </w:r>
            <w:r>
              <w:rPr>
                <w:rFonts w:hint="eastAsia" w:ascii="宋体" w:hAnsi="宋体" w:eastAsia="宋体" w:cs="Times New Roman"/>
                <w:bCs/>
                <w:kern w:val="2"/>
                <w:sz w:val="21"/>
                <w:szCs w:val="21"/>
                <w:lang w:val="en-US" w:eastAsia="zh-CN" w:bidi="ar"/>
              </w:rPr>
              <w:t>“+”</w:t>
            </w:r>
            <w:r>
              <w:rPr>
                <w:rFonts w:hint="eastAsia" w:ascii="宋体" w:hAnsi="宋体" w:eastAsia="宋体" w:cs="宋体"/>
                <w:kern w:val="0"/>
                <w:sz w:val="21"/>
                <w:szCs w:val="21"/>
                <w:lang w:val="en-US" w:eastAsia="zh-CN" w:bidi="ar"/>
              </w:rPr>
              <w:t>, 不符合填</w:t>
            </w:r>
            <w:r>
              <w:rPr>
                <w:rFonts w:hint="eastAsia" w:ascii="宋体" w:hAnsi="宋体" w:eastAsia="宋体" w:cs="Times New Roman"/>
                <w:bCs/>
                <w:kern w:val="0"/>
                <w:sz w:val="21"/>
                <w:szCs w:val="24"/>
                <w:lang w:val="en-US" w:eastAsia="zh-CN" w:bidi="ar"/>
              </w:rPr>
              <w:t>“-”，不适用填“/”。</w:t>
            </w:r>
          </w:p>
        </w:tc>
      </w:tr>
    </w:tbl>
    <w:p w14:paraId="4268284F">
      <w:pPr>
        <w:rPr>
          <w:rFonts w:hint="eastAsia" w:ascii="宋体" w:hAnsi="宋体" w:eastAsia="宋体" w:cs="宋体"/>
          <w:b/>
          <w:sz w:val="30"/>
        </w:rPr>
      </w:pPr>
    </w:p>
    <w:p w14:paraId="61FE72BC">
      <w:pPr>
        <w:rPr>
          <w:rFonts w:hint="eastAsia" w:ascii="宋体" w:hAnsi="宋体" w:eastAsia="宋体" w:cs="宋体"/>
          <w:b/>
          <w:sz w:val="30"/>
        </w:rPr>
      </w:pPr>
      <w:r>
        <w:rPr>
          <w:rFonts w:hint="eastAsia" w:ascii="宋体" w:hAnsi="宋体" w:eastAsia="宋体" w:cs="宋体"/>
          <w:b/>
          <w:sz w:val="30"/>
          <w:lang w:val="en-US" w:eastAsia="zh-CN"/>
        </w:rPr>
        <w:t>4.</w:t>
      </w:r>
      <w:r>
        <w:rPr>
          <w:rFonts w:hint="eastAsia" w:ascii="宋体" w:hAnsi="宋体" w:eastAsia="宋体" w:cs="宋体"/>
          <w:b/>
          <w:sz w:val="30"/>
        </w:rPr>
        <w:t>4、适用性检</w:t>
      </w:r>
      <w:r>
        <w:rPr>
          <w:rFonts w:hint="eastAsia" w:ascii="宋体" w:hAnsi="宋体" w:eastAsia="宋体" w:cs="宋体"/>
          <w:b/>
          <w:sz w:val="30"/>
          <w:lang w:val="en-US" w:eastAsia="zh-CN"/>
        </w:rPr>
        <w:t>验</w:t>
      </w:r>
      <w:r>
        <w:rPr>
          <w:rFonts w:hint="eastAsia" w:ascii="宋体" w:hAnsi="宋体" w:eastAsia="宋体" w:cs="宋体"/>
          <w:b/>
          <w:sz w:val="30"/>
        </w:rPr>
        <w:t>结果</w:t>
      </w:r>
    </w:p>
    <w:tbl>
      <w:tblPr>
        <w:tblStyle w:val="4"/>
        <w:tblW w:w="87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841"/>
        <w:gridCol w:w="863"/>
        <w:gridCol w:w="3593"/>
        <w:gridCol w:w="807"/>
      </w:tblGrid>
      <w:tr w14:paraId="1F64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2589C91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841" w:type="dxa"/>
            <w:noWrap w:val="0"/>
            <w:vAlign w:val="center"/>
          </w:tcPr>
          <w:p w14:paraId="3938DCA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项   目</w:t>
            </w:r>
          </w:p>
        </w:tc>
        <w:tc>
          <w:tcPr>
            <w:tcW w:w="863" w:type="dxa"/>
            <w:noWrap w:val="0"/>
            <w:vAlign w:val="center"/>
          </w:tcPr>
          <w:p w14:paraId="67FA55EA">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单  位</w:t>
            </w:r>
          </w:p>
        </w:tc>
        <w:tc>
          <w:tcPr>
            <w:tcW w:w="3593" w:type="dxa"/>
            <w:noWrap w:val="0"/>
            <w:vAlign w:val="center"/>
          </w:tcPr>
          <w:p w14:paraId="08D4A7F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合格指标</w:t>
            </w:r>
          </w:p>
        </w:tc>
        <w:tc>
          <w:tcPr>
            <w:tcW w:w="807" w:type="dxa"/>
            <w:noWrap w:val="0"/>
            <w:vAlign w:val="center"/>
          </w:tcPr>
          <w:p w14:paraId="75B0204C">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检验结果</w:t>
            </w:r>
          </w:p>
        </w:tc>
      </w:tr>
      <w:tr w14:paraId="1494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39352B2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Times New Roman"/>
                <w:kern w:val="0"/>
                <w:sz w:val="21"/>
                <w:szCs w:val="21"/>
                <w:lang w:val="en-US" w:eastAsia="zh-CN" w:bidi="ar"/>
              </w:rPr>
              <w:t>1</w:t>
            </w:r>
          </w:p>
        </w:tc>
        <w:tc>
          <w:tcPr>
            <w:tcW w:w="2841" w:type="dxa"/>
            <w:noWrap w:val="0"/>
            <w:vAlign w:val="center"/>
          </w:tcPr>
          <w:p w14:paraId="6D73711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Times New Roman"/>
                <w:kern w:val="0"/>
                <w:sz w:val="21"/>
                <w:szCs w:val="21"/>
                <w:lang w:val="en-US" w:eastAsia="zh-CN" w:bidi="ar"/>
              </w:rPr>
              <w:t>小时生产率</w:t>
            </w:r>
          </w:p>
        </w:tc>
        <w:tc>
          <w:tcPr>
            <w:tcW w:w="863" w:type="dxa"/>
            <w:noWrap w:val="0"/>
            <w:vAlign w:val="center"/>
          </w:tcPr>
          <w:p w14:paraId="45E75D4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Times New Roman"/>
                <w:kern w:val="0"/>
                <w:sz w:val="21"/>
                <w:szCs w:val="21"/>
                <w:lang w:val="en-US" w:eastAsia="zh-CN" w:bidi="ar"/>
              </w:rPr>
              <w:t>盘/h</w:t>
            </w:r>
          </w:p>
        </w:tc>
        <w:tc>
          <w:tcPr>
            <w:tcW w:w="3593" w:type="dxa"/>
            <w:noWrap w:val="0"/>
            <w:vAlign w:val="center"/>
          </w:tcPr>
          <w:p w14:paraId="7CA2099D">
            <w:pPr>
              <w:keepNext w:val="0"/>
              <w:keepLines w:val="0"/>
              <w:widowControl w:val="0"/>
              <w:suppressLineNumbers w:val="0"/>
              <w:spacing w:before="0" w:beforeAutospacing="0" w:after="0" w:afterAutospacing="0"/>
              <w:ind w:left="0" w:right="0"/>
              <w:jc w:val="center"/>
              <w:rPr>
                <w:kern w:val="2"/>
                <w:sz w:val="21"/>
                <w:szCs w:val="21"/>
                <w:lang w:val="en-US"/>
              </w:rPr>
            </w:pPr>
            <w:r>
              <w:rPr>
                <w:rFonts w:hint="eastAsia" w:ascii="宋体" w:hAnsi="宋体" w:eastAsia="宋体" w:cs="Times New Roman"/>
                <w:kern w:val="2"/>
                <w:sz w:val="21"/>
                <w:szCs w:val="21"/>
                <w:lang w:val="en-US" w:eastAsia="zh-CN" w:bidi="ar"/>
              </w:rPr>
              <w:t>不小于企业规定值的最大值</w:t>
            </w:r>
          </w:p>
          <w:p w14:paraId="50E2717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Times New Roman"/>
                <w:kern w:val="2"/>
                <w:sz w:val="21"/>
                <w:szCs w:val="21"/>
                <w:lang w:val="en-US" w:eastAsia="zh-CN" w:bidi="ar"/>
              </w:rPr>
              <w:t>（企业明示值为1000）</w:t>
            </w:r>
          </w:p>
        </w:tc>
        <w:tc>
          <w:tcPr>
            <w:tcW w:w="807" w:type="dxa"/>
            <w:noWrap w:val="0"/>
            <w:vAlign w:val="center"/>
          </w:tcPr>
          <w:p w14:paraId="52865004">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sz w:val="21"/>
                <w:szCs w:val="21"/>
                <w:lang w:val="en-US" w:eastAsia="zh-CN"/>
              </w:rPr>
            </w:pPr>
            <w:r>
              <w:rPr>
                <w:rFonts w:hint="eastAsia" w:ascii="宋体" w:hAnsi="宋体" w:eastAsia="宋体" w:cs="Times New Roman"/>
                <w:kern w:val="0"/>
                <w:sz w:val="21"/>
                <w:szCs w:val="21"/>
                <w:lang w:val="en-US" w:eastAsia="zh-CN" w:bidi="ar"/>
              </w:rPr>
              <w:t>+</w:t>
            </w:r>
          </w:p>
        </w:tc>
      </w:tr>
      <w:tr w14:paraId="1EA8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4896ED0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Times New Roman"/>
                <w:kern w:val="0"/>
                <w:sz w:val="21"/>
                <w:szCs w:val="21"/>
                <w:lang w:val="en-US" w:eastAsia="zh-CN" w:bidi="ar"/>
              </w:rPr>
              <w:t>2</w:t>
            </w:r>
          </w:p>
        </w:tc>
        <w:tc>
          <w:tcPr>
            <w:tcW w:w="2841" w:type="dxa"/>
            <w:noWrap w:val="0"/>
            <w:vAlign w:val="center"/>
          </w:tcPr>
          <w:p w14:paraId="45DD140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kern w:val="0"/>
                <w:sz w:val="21"/>
                <w:szCs w:val="21"/>
                <w:lang w:val="en-US" w:eastAsia="zh-CN" w:bidi="ar"/>
              </w:rPr>
              <w:t>空格（穴）率</w:t>
            </w:r>
          </w:p>
        </w:tc>
        <w:tc>
          <w:tcPr>
            <w:tcW w:w="863" w:type="dxa"/>
            <w:noWrap w:val="0"/>
            <w:vAlign w:val="center"/>
          </w:tcPr>
          <w:p w14:paraId="4B0326F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kern w:val="0"/>
                <w:sz w:val="21"/>
                <w:szCs w:val="21"/>
                <w:lang w:val="en-US" w:eastAsia="zh-CN" w:bidi="ar"/>
              </w:rPr>
              <w:t>/</w:t>
            </w:r>
          </w:p>
        </w:tc>
        <w:tc>
          <w:tcPr>
            <w:tcW w:w="3593" w:type="dxa"/>
            <w:noWrap w:val="0"/>
            <w:vAlign w:val="center"/>
          </w:tcPr>
          <w:p w14:paraId="286B7F0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kern w:val="2"/>
                <w:sz w:val="21"/>
                <w:szCs w:val="21"/>
                <w:lang w:val="en-US" w:eastAsia="zh-CN" w:bidi="ar"/>
              </w:rPr>
              <w:t>≤2%</w:t>
            </w:r>
          </w:p>
        </w:tc>
        <w:tc>
          <w:tcPr>
            <w:tcW w:w="807" w:type="dxa"/>
            <w:noWrap w:val="0"/>
            <w:vAlign w:val="center"/>
          </w:tcPr>
          <w:p w14:paraId="7B41116B">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sz w:val="21"/>
                <w:szCs w:val="21"/>
                <w:lang w:val="en-US"/>
              </w:rPr>
            </w:pPr>
            <w:r>
              <w:rPr>
                <w:rFonts w:hint="eastAsia" w:ascii="宋体" w:hAnsi="宋体" w:eastAsia="宋体" w:cs="Times New Roman"/>
                <w:kern w:val="0"/>
                <w:sz w:val="21"/>
                <w:szCs w:val="21"/>
                <w:lang w:val="en-US" w:eastAsia="zh-CN" w:bidi="ar"/>
              </w:rPr>
              <w:t>+</w:t>
            </w:r>
          </w:p>
        </w:tc>
      </w:tr>
      <w:tr w14:paraId="73F7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220C8632">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3</w:t>
            </w:r>
          </w:p>
        </w:tc>
        <w:tc>
          <w:tcPr>
            <w:tcW w:w="2841" w:type="dxa"/>
            <w:noWrap w:val="0"/>
            <w:vAlign w:val="center"/>
          </w:tcPr>
          <w:p w14:paraId="07357A5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播种均匀度合格率</w:t>
            </w:r>
          </w:p>
        </w:tc>
        <w:tc>
          <w:tcPr>
            <w:tcW w:w="863" w:type="dxa"/>
            <w:noWrap w:val="0"/>
            <w:vAlign w:val="center"/>
          </w:tcPr>
          <w:p w14:paraId="285BE63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w:t>
            </w:r>
          </w:p>
        </w:tc>
        <w:tc>
          <w:tcPr>
            <w:tcW w:w="3593" w:type="dxa"/>
            <w:noWrap w:val="0"/>
            <w:vAlign w:val="center"/>
          </w:tcPr>
          <w:p w14:paraId="7F72881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2"/>
                <w:sz w:val="21"/>
                <w:szCs w:val="21"/>
                <w:lang w:val="en-US" w:eastAsia="zh-CN" w:bidi="ar"/>
              </w:rPr>
              <w:t>≥85%</w:t>
            </w:r>
          </w:p>
        </w:tc>
        <w:tc>
          <w:tcPr>
            <w:tcW w:w="807" w:type="dxa"/>
            <w:noWrap w:val="0"/>
            <w:vAlign w:val="center"/>
          </w:tcPr>
          <w:p w14:paraId="1B4FEA36">
            <w:pPr>
              <w:keepNext w:val="0"/>
              <w:keepLines w:val="0"/>
              <w:widowControl w:val="0"/>
              <w:suppressLineNumbers w:val="0"/>
              <w:spacing w:before="0" w:beforeAutospacing="0" w:after="0" w:afterAutospacing="0"/>
              <w:ind w:left="0" w:leftChars="0" w:right="0" w:rightChars="0"/>
              <w:jc w:val="center"/>
              <w:rPr>
                <w:rFonts w:hint="default" w:ascii="宋体" w:hAnsi="宋体" w:cs="宋体"/>
                <w:kern w:val="2"/>
                <w:sz w:val="21"/>
                <w:szCs w:val="21"/>
                <w:lang w:val="en-US" w:eastAsia="zh-CN" w:bidi="ar"/>
              </w:rPr>
            </w:pPr>
            <w:r>
              <w:rPr>
                <w:rFonts w:hint="eastAsia" w:ascii="宋体" w:hAnsi="宋体" w:eastAsia="宋体" w:cs="Times New Roman"/>
                <w:kern w:val="0"/>
                <w:sz w:val="21"/>
                <w:szCs w:val="21"/>
                <w:lang w:val="en-US" w:eastAsia="zh-CN" w:bidi="ar"/>
              </w:rPr>
              <w:t>+</w:t>
            </w:r>
          </w:p>
        </w:tc>
      </w:tr>
      <w:tr w14:paraId="7508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2D20D7E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Times New Roman"/>
                <w:kern w:val="0"/>
                <w:sz w:val="21"/>
                <w:szCs w:val="21"/>
                <w:lang w:val="en-US" w:eastAsia="zh-CN" w:bidi="ar"/>
              </w:rPr>
              <w:t>4</w:t>
            </w:r>
          </w:p>
        </w:tc>
        <w:tc>
          <w:tcPr>
            <w:tcW w:w="2841" w:type="dxa"/>
            <w:noWrap w:val="0"/>
            <w:vAlign w:val="center"/>
          </w:tcPr>
          <w:p w14:paraId="7708819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kern w:val="0"/>
                <w:sz w:val="21"/>
                <w:szCs w:val="21"/>
                <w:lang w:val="en-US" w:eastAsia="zh-CN" w:bidi="ar"/>
              </w:rPr>
              <w:t>种子破损率</w:t>
            </w:r>
          </w:p>
        </w:tc>
        <w:tc>
          <w:tcPr>
            <w:tcW w:w="863" w:type="dxa"/>
            <w:noWrap w:val="0"/>
            <w:vAlign w:val="center"/>
          </w:tcPr>
          <w:p w14:paraId="7D2448AA">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Times New Roman"/>
                <w:kern w:val="0"/>
                <w:sz w:val="21"/>
                <w:szCs w:val="21"/>
                <w:lang w:val="en-US" w:eastAsia="zh-CN" w:bidi="ar"/>
              </w:rPr>
              <w:t>/</w:t>
            </w:r>
          </w:p>
        </w:tc>
        <w:tc>
          <w:tcPr>
            <w:tcW w:w="3593" w:type="dxa"/>
            <w:noWrap w:val="0"/>
            <w:vAlign w:val="center"/>
          </w:tcPr>
          <w:p w14:paraId="283C53B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kern w:val="2"/>
                <w:sz w:val="21"/>
                <w:szCs w:val="21"/>
                <w:lang w:val="en-US" w:eastAsia="zh-CN" w:bidi="ar"/>
              </w:rPr>
              <w:t>≤1%</w:t>
            </w:r>
          </w:p>
        </w:tc>
        <w:tc>
          <w:tcPr>
            <w:tcW w:w="807" w:type="dxa"/>
            <w:noWrap w:val="0"/>
            <w:vAlign w:val="center"/>
          </w:tcPr>
          <w:p w14:paraId="7573FE5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Times New Roman"/>
                <w:kern w:val="0"/>
                <w:sz w:val="21"/>
                <w:szCs w:val="21"/>
                <w:lang w:val="en-US" w:eastAsia="zh-CN" w:bidi="ar"/>
              </w:rPr>
              <w:t>+</w:t>
            </w:r>
          </w:p>
        </w:tc>
      </w:tr>
      <w:tr w14:paraId="63DC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17B42BE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5</w:t>
            </w:r>
          </w:p>
        </w:tc>
        <w:tc>
          <w:tcPr>
            <w:tcW w:w="2841" w:type="dxa"/>
            <w:noWrap w:val="0"/>
            <w:vAlign w:val="center"/>
          </w:tcPr>
          <w:p w14:paraId="6A0D306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铺土稳定性</w:t>
            </w:r>
          </w:p>
        </w:tc>
        <w:tc>
          <w:tcPr>
            <w:tcW w:w="863" w:type="dxa"/>
            <w:noWrap w:val="0"/>
            <w:vAlign w:val="center"/>
          </w:tcPr>
          <w:p w14:paraId="4DA0DC7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w:t>
            </w:r>
          </w:p>
        </w:tc>
        <w:tc>
          <w:tcPr>
            <w:tcW w:w="3593" w:type="dxa"/>
            <w:noWrap w:val="0"/>
            <w:vAlign w:val="center"/>
          </w:tcPr>
          <w:p w14:paraId="775D159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bCs/>
                <w:kern w:val="0"/>
                <w:sz w:val="21"/>
                <w:szCs w:val="18"/>
                <w:lang w:val="en-US" w:eastAsia="zh-CN" w:bidi="ar"/>
              </w:rPr>
            </w:pPr>
            <w:r>
              <w:rPr>
                <w:rFonts w:hint="eastAsia" w:ascii="宋体" w:hAnsi="宋体" w:eastAsia="宋体" w:cs="Times New Roman"/>
                <w:kern w:val="2"/>
                <w:sz w:val="21"/>
                <w:szCs w:val="21"/>
                <w:lang w:val="en-US" w:eastAsia="zh-CN" w:bidi="ar"/>
              </w:rPr>
              <w:t>≥90%</w:t>
            </w:r>
          </w:p>
        </w:tc>
        <w:tc>
          <w:tcPr>
            <w:tcW w:w="807" w:type="dxa"/>
            <w:noWrap w:val="0"/>
            <w:vAlign w:val="center"/>
          </w:tcPr>
          <w:p w14:paraId="2B15209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w:t>
            </w:r>
          </w:p>
        </w:tc>
      </w:tr>
      <w:tr w14:paraId="34A2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2AAD0FE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6</w:t>
            </w:r>
          </w:p>
        </w:tc>
        <w:tc>
          <w:tcPr>
            <w:tcW w:w="2841" w:type="dxa"/>
            <w:noWrap w:val="0"/>
            <w:vAlign w:val="center"/>
          </w:tcPr>
          <w:p w14:paraId="702BB34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适用性用户意见</w:t>
            </w:r>
          </w:p>
        </w:tc>
        <w:tc>
          <w:tcPr>
            <w:tcW w:w="863" w:type="dxa"/>
            <w:noWrap w:val="0"/>
            <w:vAlign w:val="center"/>
          </w:tcPr>
          <w:p w14:paraId="3434455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w:t>
            </w:r>
          </w:p>
        </w:tc>
        <w:tc>
          <w:tcPr>
            <w:tcW w:w="3593" w:type="dxa"/>
            <w:noWrap w:val="0"/>
            <w:vAlign w:val="center"/>
          </w:tcPr>
          <w:p w14:paraId="50BBE3C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2"/>
                <w:sz w:val="21"/>
                <w:szCs w:val="21"/>
                <w:lang w:val="en-US" w:eastAsia="zh-CN" w:bidi="ar"/>
              </w:rPr>
              <w:t>调查结果 “好”和“中”的占比不小于80%</w:t>
            </w:r>
          </w:p>
        </w:tc>
        <w:tc>
          <w:tcPr>
            <w:tcW w:w="807" w:type="dxa"/>
            <w:noWrap w:val="0"/>
            <w:vAlign w:val="center"/>
          </w:tcPr>
          <w:p w14:paraId="5D3D9A5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w:t>
            </w:r>
          </w:p>
        </w:tc>
      </w:tr>
      <w:tr w14:paraId="0049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687" w:type="dxa"/>
            <w:noWrap w:val="0"/>
            <w:vAlign w:val="center"/>
          </w:tcPr>
          <w:p w14:paraId="5A750CAD">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c>
          <w:tcPr>
            <w:tcW w:w="8104" w:type="dxa"/>
            <w:gridSpan w:val="4"/>
            <w:noWrap w:val="0"/>
            <w:vAlign w:val="center"/>
          </w:tcPr>
          <w:p w14:paraId="6B60DADE">
            <w:pPr>
              <w:keepNext w:val="0"/>
              <w:keepLines w:val="0"/>
              <w:widowControl/>
              <w:suppressLineNumbers w:val="0"/>
              <w:spacing w:before="0" w:beforeAutospacing="0" w:after="0" w:afterAutospacing="0"/>
              <w:ind w:left="0" w:right="0"/>
              <w:jc w:val="left"/>
              <w:rPr>
                <w:rFonts w:hint="eastAsia" w:ascii="宋体" w:hAnsi="宋体" w:eastAsia="宋体" w:cs="宋体"/>
                <w:bCs/>
                <w:kern w:val="2"/>
                <w:sz w:val="21"/>
                <w:szCs w:val="21"/>
              </w:rPr>
            </w:pPr>
            <w:r>
              <w:rPr>
                <w:rFonts w:hint="eastAsia" w:ascii="宋体" w:hAnsi="宋体" w:eastAsia="宋体" w:cs="Times New Roman"/>
                <w:bCs/>
                <w:kern w:val="2"/>
                <w:sz w:val="21"/>
                <w:szCs w:val="21"/>
                <w:lang w:val="en-US" w:eastAsia="zh-CN" w:bidi="ar"/>
              </w:rPr>
              <w:t>检验结果合格填“+”，不合格填“-”。</w:t>
            </w:r>
          </w:p>
        </w:tc>
      </w:tr>
    </w:tbl>
    <w:p w14:paraId="38DFF6FC">
      <w:pPr>
        <w:widowControl/>
        <w:jc w:val="left"/>
        <w:rPr>
          <w:rFonts w:hint="eastAsia" w:ascii="宋体" w:hAnsi="宋体" w:eastAsia="宋体" w:cs="宋体"/>
          <w:b/>
          <w:sz w:val="30"/>
        </w:rPr>
      </w:pPr>
    </w:p>
    <w:p w14:paraId="3238DFAD">
      <w:pPr>
        <w:widowControl/>
        <w:jc w:val="left"/>
        <w:rPr>
          <w:rFonts w:hint="eastAsia" w:ascii="宋体" w:hAnsi="宋体" w:eastAsia="宋体" w:cs="宋体"/>
          <w:b/>
          <w:sz w:val="30"/>
        </w:rPr>
      </w:pPr>
      <w:r>
        <w:rPr>
          <w:rFonts w:hint="eastAsia" w:ascii="宋体" w:hAnsi="宋体" w:eastAsia="宋体" w:cs="宋体"/>
          <w:b/>
          <w:sz w:val="30"/>
          <w:lang w:val="en-US" w:eastAsia="zh-CN"/>
        </w:rPr>
        <w:t>4.</w:t>
      </w:r>
      <w:r>
        <w:rPr>
          <w:rFonts w:hint="eastAsia" w:ascii="宋体" w:hAnsi="宋体" w:eastAsia="宋体" w:cs="宋体"/>
          <w:b/>
          <w:sz w:val="30"/>
        </w:rPr>
        <w:t>5、可靠性检</w:t>
      </w:r>
      <w:r>
        <w:rPr>
          <w:rFonts w:hint="eastAsia" w:ascii="宋体" w:hAnsi="宋体" w:eastAsia="宋体" w:cs="宋体"/>
          <w:b/>
          <w:sz w:val="30"/>
          <w:lang w:val="en-US" w:eastAsia="zh-CN"/>
        </w:rPr>
        <w:t>验</w:t>
      </w:r>
      <w:r>
        <w:rPr>
          <w:rFonts w:hint="eastAsia" w:ascii="宋体" w:hAnsi="宋体" w:eastAsia="宋体" w:cs="宋体"/>
          <w:b/>
          <w:sz w:val="30"/>
        </w:rPr>
        <w:t>结果</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778"/>
        <w:gridCol w:w="929"/>
        <w:gridCol w:w="3589"/>
        <w:gridCol w:w="805"/>
      </w:tblGrid>
      <w:tr w14:paraId="7C70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vAlign w:val="center"/>
          </w:tcPr>
          <w:p w14:paraId="420F6D3B">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序号</w:t>
            </w:r>
          </w:p>
        </w:tc>
        <w:tc>
          <w:tcPr>
            <w:tcW w:w="2778" w:type="dxa"/>
            <w:vAlign w:val="center"/>
          </w:tcPr>
          <w:p w14:paraId="7C0C63BD">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项   目</w:t>
            </w:r>
          </w:p>
        </w:tc>
        <w:tc>
          <w:tcPr>
            <w:tcW w:w="929" w:type="dxa"/>
            <w:vAlign w:val="center"/>
          </w:tcPr>
          <w:p w14:paraId="05268F31">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单  位</w:t>
            </w:r>
          </w:p>
        </w:tc>
        <w:tc>
          <w:tcPr>
            <w:tcW w:w="3589" w:type="dxa"/>
            <w:vAlign w:val="center"/>
          </w:tcPr>
          <w:p w14:paraId="79C334E3">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合格指标</w:t>
            </w:r>
          </w:p>
        </w:tc>
        <w:tc>
          <w:tcPr>
            <w:tcW w:w="805" w:type="dxa"/>
            <w:vAlign w:val="center"/>
          </w:tcPr>
          <w:p w14:paraId="336DB7A0">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检验结果</w:t>
            </w:r>
          </w:p>
        </w:tc>
      </w:tr>
      <w:tr w14:paraId="2973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tcBorders>
              <w:bottom w:val="single" w:color="auto" w:sz="4" w:space="0"/>
            </w:tcBorders>
            <w:vAlign w:val="center"/>
          </w:tcPr>
          <w:p w14:paraId="19CDEAF0">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2778" w:type="dxa"/>
            <w:tcBorders>
              <w:bottom w:val="single" w:color="auto" w:sz="4" w:space="0"/>
            </w:tcBorders>
            <w:vAlign w:val="center"/>
          </w:tcPr>
          <w:p w14:paraId="4383993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Times New Roman"/>
                <w:kern w:val="0"/>
                <w:sz w:val="21"/>
                <w:szCs w:val="21"/>
                <w:lang w:val="en-US" w:eastAsia="zh-CN" w:bidi="ar"/>
              </w:rPr>
              <w:t>有效度</w:t>
            </w:r>
          </w:p>
        </w:tc>
        <w:tc>
          <w:tcPr>
            <w:tcW w:w="929" w:type="dxa"/>
            <w:tcBorders>
              <w:bottom w:val="single" w:color="auto" w:sz="4" w:space="0"/>
            </w:tcBorders>
            <w:vAlign w:val="center"/>
          </w:tcPr>
          <w:p w14:paraId="13C0DA6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宋体"/>
                <w:kern w:val="0"/>
                <w:sz w:val="21"/>
                <w:szCs w:val="21"/>
                <w:lang w:val="en-US" w:eastAsia="zh-CN" w:bidi="ar"/>
              </w:rPr>
              <w:t>/</w:t>
            </w:r>
          </w:p>
        </w:tc>
        <w:tc>
          <w:tcPr>
            <w:tcW w:w="3589" w:type="dxa"/>
            <w:tcBorders>
              <w:bottom w:val="single" w:color="auto" w:sz="4" w:space="0"/>
            </w:tcBorders>
            <w:vAlign w:val="center"/>
          </w:tcPr>
          <w:p w14:paraId="148CA2F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Times New Roman"/>
                <w:kern w:val="0"/>
                <w:sz w:val="21"/>
                <w:szCs w:val="21"/>
                <w:lang w:val="en-US" w:eastAsia="zh-CN" w:bidi="ar"/>
              </w:rPr>
              <w:t>≥98%</w:t>
            </w:r>
          </w:p>
        </w:tc>
        <w:tc>
          <w:tcPr>
            <w:tcW w:w="805" w:type="dxa"/>
            <w:tcBorders>
              <w:bottom w:val="single" w:color="auto" w:sz="4" w:space="0"/>
            </w:tcBorders>
            <w:vAlign w:val="center"/>
          </w:tcPr>
          <w:p w14:paraId="4855C235">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w:t>
            </w:r>
          </w:p>
        </w:tc>
      </w:tr>
      <w:tr w14:paraId="7D79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tcBorders>
              <w:top w:val="single" w:color="auto" w:sz="4" w:space="0"/>
              <w:bottom w:val="single" w:color="auto" w:sz="4" w:space="0"/>
            </w:tcBorders>
            <w:vAlign w:val="center"/>
          </w:tcPr>
          <w:p w14:paraId="15E359A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2778" w:type="dxa"/>
            <w:tcBorders>
              <w:top w:val="single" w:color="auto" w:sz="4" w:space="0"/>
              <w:bottom w:val="single" w:color="auto" w:sz="4" w:space="0"/>
            </w:tcBorders>
            <w:vAlign w:val="center"/>
          </w:tcPr>
          <w:p w14:paraId="4C7EA8C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宋体"/>
                <w:kern w:val="0"/>
                <w:sz w:val="21"/>
                <w:szCs w:val="21"/>
                <w:lang w:val="en-US" w:eastAsia="zh-CN" w:bidi="ar"/>
              </w:rPr>
              <w:t xml:space="preserve">用户满意度 </w:t>
            </w:r>
          </w:p>
        </w:tc>
        <w:tc>
          <w:tcPr>
            <w:tcW w:w="929" w:type="dxa"/>
            <w:tcBorders>
              <w:top w:val="single" w:color="auto" w:sz="4" w:space="0"/>
              <w:bottom w:val="single" w:color="auto" w:sz="4" w:space="0"/>
            </w:tcBorders>
            <w:vAlign w:val="center"/>
          </w:tcPr>
          <w:p w14:paraId="10CB93A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宋体"/>
                <w:kern w:val="0"/>
                <w:sz w:val="21"/>
                <w:szCs w:val="21"/>
                <w:lang w:val="en-US" w:eastAsia="zh-CN" w:bidi="ar"/>
              </w:rPr>
              <w:t>/</w:t>
            </w:r>
          </w:p>
        </w:tc>
        <w:tc>
          <w:tcPr>
            <w:tcW w:w="3589" w:type="dxa"/>
            <w:tcBorders>
              <w:top w:val="single" w:color="auto" w:sz="4" w:space="0"/>
              <w:bottom w:val="single" w:color="auto" w:sz="4" w:space="0"/>
            </w:tcBorders>
            <w:vAlign w:val="center"/>
          </w:tcPr>
          <w:p w14:paraId="1B0077E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宋体"/>
                <w:kern w:val="0"/>
                <w:sz w:val="21"/>
                <w:szCs w:val="21"/>
                <w:lang w:val="en-US" w:eastAsia="zh-CN" w:bidi="ar"/>
              </w:rPr>
              <w:t>≥80 分</w:t>
            </w:r>
          </w:p>
        </w:tc>
        <w:tc>
          <w:tcPr>
            <w:tcW w:w="805" w:type="dxa"/>
            <w:tcBorders>
              <w:top w:val="single" w:color="auto" w:sz="4" w:space="0"/>
              <w:bottom w:val="single" w:color="auto" w:sz="4" w:space="0"/>
            </w:tcBorders>
            <w:vAlign w:val="center"/>
          </w:tcPr>
          <w:p w14:paraId="2C1089DF">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w:t>
            </w:r>
          </w:p>
        </w:tc>
      </w:tr>
      <w:tr w14:paraId="715C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tcBorders>
              <w:top w:val="single" w:color="auto" w:sz="4" w:space="0"/>
              <w:bottom w:val="single" w:color="auto" w:sz="4" w:space="0"/>
            </w:tcBorders>
            <w:vAlign w:val="center"/>
          </w:tcPr>
          <w:p w14:paraId="3AC431C4">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2778" w:type="dxa"/>
            <w:tcBorders>
              <w:top w:val="single" w:color="auto" w:sz="4" w:space="0"/>
              <w:bottom w:val="single" w:color="auto" w:sz="4" w:space="0"/>
            </w:tcBorders>
            <w:vAlign w:val="center"/>
          </w:tcPr>
          <w:p w14:paraId="076FD5A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lang w:val="en-US" w:eastAsia="zh-CN"/>
              </w:rPr>
            </w:pPr>
            <w:r>
              <w:rPr>
                <w:rFonts w:hint="eastAsia" w:ascii="宋体" w:hAnsi="宋体" w:eastAsia="宋体" w:cs="Times New Roman"/>
                <w:kern w:val="0"/>
                <w:sz w:val="21"/>
                <w:szCs w:val="21"/>
                <w:lang w:val="en-US" w:eastAsia="zh-CN" w:bidi="ar"/>
              </w:rPr>
              <w:t>故障情况</w:t>
            </w:r>
          </w:p>
        </w:tc>
        <w:tc>
          <w:tcPr>
            <w:tcW w:w="929" w:type="dxa"/>
            <w:tcBorders>
              <w:top w:val="single" w:color="auto" w:sz="4" w:space="0"/>
              <w:bottom w:val="single" w:color="auto" w:sz="4" w:space="0"/>
            </w:tcBorders>
            <w:vAlign w:val="center"/>
          </w:tcPr>
          <w:p w14:paraId="5DA940E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lang w:val="en-US" w:eastAsia="zh-CN"/>
              </w:rPr>
            </w:pPr>
            <w:r>
              <w:rPr>
                <w:rFonts w:hint="eastAsia" w:ascii="宋体" w:hAnsi="宋体" w:eastAsia="宋体" w:cs="Times New Roman"/>
                <w:kern w:val="0"/>
                <w:sz w:val="21"/>
                <w:szCs w:val="21"/>
                <w:lang w:val="en-US" w:eastAsia="zh-CN" w:bidi="ar"/>
              </w:rPr>
              <w:t>/</w:t>
            </w:r>
          </w:p>
        </w:tc>
        <w:tc>
          <w:tcPr>
            <w:tcW w:w="3589" w:type="dxa"/>
            <w:tcBorders>
              <w:top w:val="single" w:color="auto" w:sz="4" w:space="0"/>
              <w:bottom w:val="single" w:color="auto" w:sz="4" w:space="0"/>
            </w:tcBorders>
            <w:vAlign w:val="center"/>
          </w:tcPr>
          <w:p w14:paraId="3D7BA240">
            <w:pPr>
              <w:keepNext w:val="0"/>
              <w:keepLines w:val="0"/>
              <w:widowControl w:val="0"/>
              <w:suppressLineNumbers w:val="0"/>
              <w:spacing w:before="0" w:beforeAutospacing="0" w:after="0" w:afterAutospacing="0" w:line="360" w:lineRule="exact"/>
              <w:ind w:left="0" w:leftChars="0" w:right="0" w:rightChars="0"/>
              <w:jc w:val="left"/>
              <w:rPr>
                <w:rFonts w:hint="eastAsia" w:ascii="宋体" w:hAnsi="宋体" w:eastAsia="宋体" w:cs="宋体"/>
                <w:szCs w:val="21"/>
                <w:lang w:val="en-US" w:eastAsia="zh-CN"/>
              </w:rPr>
            </w:pPr>
            <w:r>
              <w:rPr>
                <w:rFonts w:hint="eastAsia" w:ascii="宋体" w:hAnsi="宋体" w:eastAsia="宋体" w:cs="Times New Roman"/>
                <w:kern w:val="0"/>
                <w:sz w:val="21"/>
                <w:szCs w:val="21"/>
                <w:lang w:val="en-US" w:eastAsia="zh-CN" w:bidi="ar"/>
              </w:rPr>
              <w:t>在生产查定和用户调查中未发生严重故障、致命故障</w:t>
            </w:r>
          </w:p>
        </w:tc>
        <w:tc>
          <w:tcPr>
            <w:tcW w:w="805" w:type="dxa"/>
            <w:tcBorders>
              <w:top w:val="single" w:color="auto" w:sz="4" w:space="0"/>
              <w:bottom w:val="single" w:color="auto" w:sz="4" w:space="0"/>
            </w:tcBorders>
            <w:vAlign w:val="center"/>
          </w:tcPr>
          <w:p w14:paraId="22861BCE">
            <w:pPr>
              <w:keepNext w:val="0"/>
              <w:keepLines w:val="0"/>
              <w:suppressLineNumbers w:val="0"/>
              <w:spacing w:before="0" w:beforeAutospacing="0" w:after="0" w:afterAutospacing="0"/>
              <w:ind w:left="0" w:right="0"/>
              <w:jc w:val="center"/>
              <w:rPr>
                <w:rFonts w:hint="eastAsia" w:ascii="宋体" w:hAnsi="宋体" w:eastAsia="宋体" w:cs="宋体"/>
                <w:szCs w:val="21"/>
                <w:lang w:val="en-US" w:eastAsia="zh-CN"/>
              </w:rPr>
            </w:pPr>
            <w:r>
              <w:rPr>
                <w:rFonts w:hint="eastAsia" w:ascii="宋体" w:hAnsi="宋体" w:eastAsia="宋体" w:cs="宋体"/>
                <w:szCs w:val="21"/>
              </w:rPr>
              <w:t>+</w:t>
            </w:r>
          </w:p>
        </w:tc>
      </w:tr>
      <w:tr w14:paraId="5698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tcBorders>
              <w:top w:val="single" w:color="auto" w:sz="4" w:space="0"/>
              <w:right w:val="single" w:color="auto" w:sz="4" w:space="0"/>
            </w:tcBorders>
            <w:vAlign w:val="center"/>
          </w:tcPr>
          <w:p w14:paraId="393399B8">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备注</w:t>
            </w:r>
          </w:p>
        </w:tc>
        <w:tc>
          <w:tcPr>
            <w:tcW w:w="8101" w:type="dxa"/>
            <w:gridSpan w:val="4"/>
            <w:tcBorders>
              <w:top w:val="single" w:color="auto" w:sz="4" w:space="0"/>
              <w:left w:val="single" w:color="auto" w:sz="4" w:space="0"/>
            </w:tcBorders>
            <w:vAlign w:val="center"/>
          </w:tcPr>
          <w:p w14:paraId="00093794">
            <w:pPr>
              <w:keepNext w:val="0"/>
              <w:keepLines w:val="0"/>
              <w:suppressLineNumbers w:val="0"/>
              <w:spacing w:before="0" w:beforeAutospacing="0" w:after="0" w:afterAutospacing="0"/>
              <w:ind w:left="0" w:right="0"/>
              <w:jc w:val="left"/>
              <w:rPr>
                <w:rFonts w:hint="eastAsia" w:ascii="宋体" w:hAnsi="宋体" w:eastAsia="宋体" w:cs="宋体"/>
                <w:bCs/>
                <w:szCs w:val="24"/>
              </w:rPr>
            </w:pPr>
            <w:r>
              <w:rPr>
                <w:rFonts w:hint="eastAsia" w:ascii="宋体" w:hAnsi="宋体" w:eastAsia="宋体" w:cs="宋体"/>
                <w:kern w:val="2"/>
                <w:sz w:val="21"/>
                <w:szCs w:val="21"/>
                <w:lang w:val="en-US" w:eastAsia="zh-CN" w:bidi="ar"/>
              </w:rPr>
              <w:t>检验结果合格填</w:t>
            </w:r>
            <w:r>
              <w:rPr>
                <w:rFonts w:hint="eastAsia" w:ascii="宋体" w:hAnsi="宋体" w:eastAsia="宋体" w:cs="Times New Roman"/>
                <w:bCs/>
                <w:kern w:val="2"/>
                <w:sz w:val="21"/>
                <w:szCs w:val="21"/>
                <w:lang w:val="en-US" w:eastAsia="zh-CN" w:bidi="ar"/>
              </w:rPr>
              <w:t>“+”</w:t>
            </w:r>
            <w:r>
              <w:rPr>
                <w:rFonts w:hint="eastAsia" w:ascii="宋体" w:hAnsi="宋体" w:eastAsia="宋体" w:cs="宋体"/>
                <w:kern w:val="2"/>
                <w:sz w:val="21"/>
                <w:szCs w:val="21"/>
                <w:lang w:val="en-US" w:eastAsia="zh-CN" w:bidi="ar"/>
              </w:rPr>
              <w:t>, 不合格填</w:t>
            </w:r>
            <w:r>
              <w:rPr>
                <w:rFonts w:hint="eastAsia" w:ascii="宋体" w:hAnsi="宋体" w:eastAsia="宋体" w:cs="Times New Roman"/>
                <w:bCs/>
                <w:kern w:val="2"/>
                <w:sz w:val="21"/>
                <w:szCs w:val="24"/>
                <w:lang w:val="en-US" w:eastAsia="zh-CN" w:bidi="ar"/>
              </w:rPr>
              <w:t>“-”。</w:t>
            </w:r>
          </w:p>
        </w:tc>
      </w:tr>
    </w:tbl>
    <w:p w14:paraId="7B1BC331">
      <w:pPr>
        <w:jc w:val="both"/>
        <w:rPr>
          <w:rFonts w:hint="eastAsia" w:ascii="宋体" w:hAnsi="宋体"/>
          <w:b/>
          <w:sz w:val="30"/>
          <w:lang w:val="en-US" w:eastAsia="zh-CN"/>
        </w:rPr>
      </w:pPr>
    </w:p>
    <w:p w14:paraId="169A5C2F">
      <w:pPr>
        <w:rPr>
          <w:rFonts w:hint="default" w:ascii="宋体" w:hAnsi="宋体" w:eastAsia="宋体" w:cs="宋体"/>
          <w:b/>
          <w:sz w:val="30"/>
          <w:lang w:val="en-US" w:eastAsia="zh-CN"/>
        </w:rPr>
      </w:pPr>
      <w:r>
        <w:rPr>
          <w:rFonts w:hint="default" w:ascii="宋体" w:hAnsi="宋体" w:eastAsia="宋体" w:cs="宋体"/>
          <w:b/>
          <w:sz w:val="30"/>
          <w:lang w:val="en-US" w:eastAsia="zh-CN"/>
        </w:rPr>
        <w:br w:type="page"/>
      </w:r>
    </w:p>
    <w:p w14:paraId="5154216C">
      <w:pPr>
        <w:keepNext w:val="0"/>
        <w:keepLines w:val="0"/>
        <w:widowControl w:val="0"/>
        <w:suppressLineNumbers w:val="0"/>
        <w:adjustRightInd w:val="0"/>
        <w:snapToGrid w:val="0"/>
        <w:spacing w:before="0" w:beforeAutospacing="0" w:after="0" w:afterAutospacing="0" w:line="360" w:lineRule="auto"/>
        <w:ind w:left="0" w:right="0"/>
        <w:jc w:val="left"/>
        <w:rPr>
          <w:rFonts w:hint="default" w:asciiTheme="minorHAnsi" w:hAnsiTheme="minorHAnsi" w:eastAsiaTheme="minorEastAsia" w:cstheme="minorBidi"/>
          <w:b/>
          <w:bCs w:val="0"/>
          <w:kern w:val="2"/>
          <w:sz w:val="30"/>
          <w:szCs w:val="24"/>
          <w:lang w:val="en-US" w:eastAsia="zh-CN" w:bidi="ar-SA"/>
        </w:rPr>
      </w:pPr>
      <w:r>
        <w:rPr>
          <w:rFonts w:hint="eastAsia" w:ascii="宋体" w:hAnsi="宋体" w:eastAsia="宋体" w:cs="宋体"/>
          <w:b/>
          <w:bCs w:val="0"/>
          <w:kern w:val="2"/>
          <w:sz w:val="30"/>
          <w:szCs w:val="24"/>
          <w:lang w:val="en-US" w:eastAsia="zh-CN" w:bidi="ar-SA"/>
        </w:rPr>
        <w:t>5、2BP-1200型水稻育苗用播种机</w:t>
      </w:r>
    </w:p>
    <w:p w14:paraId="33F07AD8">
      <w:pPr>
        <w:pStyle w:val="6"/>
        <w:numPr>
          <w:ilvl w:val="0"/>
          <w:numId w:val="0"/>
        </w:numPr>
        <w:snapToGrid w:val="0"/>
        <w:spacing w:afterLines="50"/>
        <w:ind w:leftChars="0"/>
        <w:jc w:val="left"/>
        <w:outlineLvl w:val="0"/>
        <w:rPr>
          <w:rFonts w:hint="eastAsia"/>
          <w:b/>
          <w:bCs w:val="0"/>
          <w:sz w:val="24"/>
          <w:szCs w:val="24"/>
        </w:rPr>
      </w:pPr>
      <w:r>
        <w:rPr>
          <w:rFonts w:hint="eastAsia" w:ascii="宋体" w:hAnsi="宋体" w:eastAsia="宋体" w:cs="宋体"/>
          <w:b/>
          <w:bCs w:val="0"/>
          <w:kern w:val="2"/>
          <w:sz w:val="30"/>
          <w:szCs w:val="24"/>
          <w:lang w:val="en-US" w:eastAsia="zh-CN" w:bidi="ar-SA"/>
        </w:rPr>
        <w:t>5.1、</w:t>
      </w:r>
      <w:r>
        <w:rPr>
          <w:rFonts w:hint="eastAsia"/>
          <w:b/>
          <w:bCs w:val="0"/>
          <w:sz w:val="30"/>
        </w:rPr>
        <w:t>产品照片及企业信息</w:t>
      </w:r>
    </w:p>
    <w:p w14:paraId="79E34CA4">
      <w:pPr>
        <w:snapToGrid w:val="0"/>
        <w:spacing w:afterLines="50"/>
        <w:jc w:val="center"/>
        <w:outlineLvl w:val="0"/>
        <w:rPr>
          <w:rFonts w:hint="eastAsia" w:ascii="宋体" w:hAnsi="宋体" w:eastAsia="宋体" w:cs="Times New Roman"/>
          <w:b/>
          <w:bCs w:val="0"/>
          <w:sz w:val="24"/>
          <w:szCs w:val="24"/>
          <w:lang w:val="en-US" w:eastAsia="zh-CN" w:bidi="ar"/>
        </w:rPr>
      </w:pPr>
    </w:p>
    <w:p w14:paraId="4FFC41B9">
      <w:pPr>
        <w:snapToGrid w:val="0"/>
        <w:spacing w:afterLines="50"/>
        <w:jc w:val="center"/>
        <w:outlineLvl w:val="0"/>
        <w:rPr>
          <w:rFonts w:hint="eastAsia" w:ascii="宋体" w:hAnsi="宋体" w:eastAsia="宋体" w:cs="Times New Roman"/>
          <w:b/>
          <w:bCs w:val="0"/>
          <w:sz w:val="24"/>
          <w:szCs w:val="24"/>
          <w:lang w:val="en-US" w:eastAsia="zh-CN" w:bidi="ar"/>
        </w:rPr>
      </w:pPr>
      <w:r>
        <w:rPr>
          <w:rFonts w:hint="eastAsia" w:ascii="宋体" w:hAnsi="宋体" w:eastAsia="宋体" w:cs="Times New Roman"/>
          <w:b/>
          <w:bCs w:val="0"/>
          <w:sz w:val="24"/>
          <w:szCs w:val="24"/>
          <w:lang w:val="en-US" w:eastAsia="zh-CN" w:bidi="ar"/>
        </w:rPr>
        <w:drawing>
          <wp:inline distT="0" distB="0" distL="114300" distR="114300">
            <wp:extent cx="5495925" cy="2371725"/>
            <wp:effectExtent l="0" t="0" r="9525" b="9525"/>
            <wp:docPr id="8" name="图片 1" descr="微信图片_2024051009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微信图片_20240510090002"/>
                    <pic:cNvPicPr>
                      <a:picLocks noChangeAspect="1"/>
                    </pic:cNvPicPr>
                  </pic:nvPicPr>
                  <pic:blipFill>
                    <a:blip r:embed="rId8"/>
                    <a:srcRect l="3337" t="16766" r="3122" b="22984"/>
                    <a:stretch>
                      <a:fillRect/>
                    </a:stretch>
                  </pic:blipFill>
                  <pic:spPr>
                    <a:xfrm>
                      <a:off x="0" y="0"/>
                      <a:ext cx="5495925" cy="2371725"/>
                    </a:xfrm>
                    <a:prstGeom prst="rect">
                      <a:avLst/>
                    </a:prstGeom>
                    <a:noFill/>
                    <a:ln>
                      <a:noFill/>
                    </a:ln>
                  </pic:spPr>
                </pic:pic>
              </a:graphicData>
            </a:graphic>
          </wp:inline>
        </w:drawing>
      </w:r>
    </w:p>
    <w:p w14:paraId="2D353DC3">
      <w:pPr>
        <w:adjustRightInd w:val="0"/>
        <w:snapToGrid w:val="0"/>
        <w:spacing w:line="360" w:lineRule="auto"/>
        <w:jc w:val="cente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2BP-</w:t>
      </w:r>
      <w:r>
        <w:rPr>
          <w:rFonts w:hint="eastAsia" w:asciiTheme="minorEastAsia" w:hAnsiTheme="minorEastAsia" w:cstheme="minorEastAsia"/>
          <w:sz w:val="28"/>
          <w:szCs w:val="28"/>
          <w:lang w:val="en-US" w:eastAsia="zh-CN"/>
        </w:rPr>
        <w:t>120</w:t>
      </w:r>
      <w:r>
        <w:rPr>
          <w:rFonts w:hint="eastAsia" w:asciiTheme="minorEastAsia" w:hAnsiTheme="minorEastAsia" w:eastAsiaTheme="minorEastAsia" w:cstheme="minorEastAsia"/>
          <w:sz w:val="28"/>
          <w:szCs w:val="28"/>
          <w:lang w:val="en-US" w:eastAsia="zh-CN"/>
        </w:rPr>
        <w:t>0型水稻育苗用播种机</w:t>
      </w:r>
    </w:p>
    <w:p w14:paraId="0B3E2933">
      <w:pPr>
        <w:adjustRightInd w:val="0"/>
        <w:snapToGrid w:val="0"/>
        <w:spacing w:line="360" w:lineRule="auto"/>
        <w:jc w:val="center"/>
        <w:rPr>
          <w:rFonts w:hint="eastAsia" w:asciiTheme="minorEastAsia" w:hAnsiTheme="minorEastAsia" w:eastAsiaTheme="minorEastAsia" w:cstheme="minorEastAsia"/>
          <w:sz w:val="28"/>
          <w:szCs w:val="28"/>
          <w:lang w:val="en-US" w:eastAsia="zh-CN"/>
        </w:rPr>
      </w:pPr>
    </w:p>
    <w:p w14:paraId="72B64988">
      <w:pPr>
        <w:adjustRightInd w:val="0"/>
        <w:snapToGrid w:val="0"/>
        <w:spacing w:line="360" w:lineRule="auto"/>
        <w:jc w:val="center"/>
        <w:rPr>
          <w:rFonts w:hint="eastAsia" w:asciiTheme="minorEastAsia" w:hAnsiTheme="minorEastAsia" w:eastAsiaTheme="minorEastAsia" w:cstheme="minorEastAsia"/>
          <w:sz w:val="28"/>
          <w:szCs w:val="28"/>
          <w:lang w:val="en-US" w:eastAsia="zh-CN"/>
        </w:rPr>
      </w:pPr>
    </w:p>
    <w:p w14:paraId="139CEA1E">
      <w:pPr>
        <w:adjustRightInd w:val="0"/>
        <w:snapToGrid w:val="0"/>
        <w:spacing w:line="360" w:lineRule="auto"/>
        <w:ind w:firstLine="560" w:firstLineChars="200"/>
        <w:jc w:val="center"/>
        <w:rPr>
          <w:rFonts w:hint="eastAsia" w:asciiTheme="minorEastAsia" w:hAnsiTheme="minorEastAsia" w:eastAsiaTheme="minorEastAsia" w:cstheme="minorEastAsia"/>
          <w:sz w:val="28"/>
          <w:szCs w:val="28"/>
          <w:lang w:val="en-US" w:eastAsia="zh-CN"/>
        </w:rPr>
      </w:pPr>
    </w:p>
    <w:p w14:paraId="5C5ACB78">
      <w:pPr>
        <w:ind w:right="600" w:firstLine="55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企业名称：</w:t>
      </w:r>
      <w:r>
        <w:rPr>
          <w:rFonts w:hint="eastAsia" w:ascii="宋体" w:hAnsi="宋体" w:eastAsia="宋体" w:cs="宋体"/>
          <w:color w:val="000000"/>
          <w:sz w:val="28"/>
          <w:szCs w:val="28"/>
          <w:lang w:val="en-US" w:eastAsia="zh-CN"/>
        </w:rPr>
        <w:t>上海田惠农业装备有限公司</w:t>
      </w:r>
    </w:p>
    <w:p w14:paraId="077834B5">
      <w:pPr>
        <w:ind w:right="600" w:firstLine="55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lang w:val="en-US" w:eastAsia="zh-CN"/>
        </w:rPr>
        <w:t>上海市奉贤区柘林镇沪杭公路2427号第二幢</w:t>
      </w:r>
    </w:p>
    <w:p w14:paraId="57B43258">
      <w:pPr>
        <w:ind w:right="600" w:firstLine="555"/>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邮政编码：</w:t>
      </w:r>
      <w:r>
        <w:rPr>
          <w:rFonts w:hint="eastAsia" w:ascii="宋体" w:hAnsi="宋体" w:eastAsia="宋体" w:cs="宋体"/>
          <w:color w:val="000000"/>
          <w:sz w:val="28"/>
          <w:szCs w:val="28"/>
          <w:lang w:val="en-US" w:eastAsia="zh-CN"/>
        </w:rPr>
        <w:t>201400</w:t>
      </w:r>
    </w:p>
    <w:p w14:paraId="74EC9474">
      <w:pPr>
        <w:ind w:firstLine="55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电    话</w:t>
      </w:r>
      <w:r>
        <w:rPr>
          <w:rFonts w:hint="eastAsia" w:ascii="宋体" w:hAnsi="宋体" w:eastAsia="宋体" w:cs="宋体"/>
          <w:color w:val="000000"/>
          <w:sz w:val="28"/>
          <w:szCs w:val="28"/>
          <w:lang w:val="en-US" w:eastAsia="zh-CN"/>
        </w:rPr>
        <w:t>：13901972551</w:t>
      </w:r>
    </w:p>
    <w:p w14:paraId="7D868E0B">
      <w:pPr>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传    真：</w:t>
      </w:r>
      <w:r>
        <w:rPr>
          <w:rFonts w:hint="eastAsia" w:ascii="宋体" w:hAnsi="宋体" w:eastAsia="宋体" w:cs="宋体"/>
          <w:color w:val="000000"/>
          <w:sz w:val="28"/>
          <w:szCs w:val="28"/>
          <w:lang w:val="en-US" w:eastAsia="zh-CN"/>
        </w:rPr>
        <w:t>021-33653225</w:t>
      </w:r>
    </w:p>
    <w:p w14:paraId="0B7AD22E">
      <w:pPr>
        <w:ind w:right="600"/>
        <w:rPr>
          <w:rFonts w:asciiTheme="minorEastAsia" w:hAnsiTheme="minorEastAsia" w:eastAsiaTheme="minorEastAsia"/>
          <w:szCs w:val="21"/>
        </w:rPr>
      </w:pPr>
      <w:r>
        <w:rPr>
          <w:rFonts w:hint="eastAsia" w:ascii="宋体" w:hAnsi="宋体" w:eastAsia="宋体" w:cs="宋体"/>
          <w:color w:val="000000"/>
          <w:sz w:val="28"/>
          <w:szCs w:val="28"/>
        </w:rPr>
        <w:t xml:space="preserve">    联 系 人</w:t>
      </w:r>
      <w:r>
        <w:rPr>
          <w:rFonts w:hint="eastAsia" w:ascii="宋体" w:hAnsi="宋体" w:eastAsia="宋体" w:cs="宋体"/>
          <w:color w:val="000000"/>
          <w:sz w:val="28"/>
          <w:szCs w:val="28"/>
          <w:lang w:val="en-US" w:eastAsia="zh-CN"/>
        </w:rPr>
        <w:t>：袁佳怡</w:t>
      </w:r>
      <w:r>
        <w:rPr>
          <w:rFonts w:hint="eastAsia" w:ascii="宋体" w:hAnsi="宋体" w:eastAsia="宋体" w:cs="宋体"/>
          <w:color w:val="000000"/>
          <w:sz w:val="28"/>
          <w:szCs w:val="28"/>
          <w:lang w:val="en-US" w:eastAsia="zh-CN"/>
        </w:rPr>
        <w:br w:type="page"/>
      </w:r>
    </w:p>
    <w:p w14:paraId="6639829F">
      <w:pPr>
        <w:snapToGrid w:val="0"/>
        <w:spacing w:afterLines="50"/>
        <w:jc w:val="left"/>
        <w:outlineLvl w:val="0"/>
        <w:rPr>
          <w:rFonts w:hint="eastAsia"/>
          <w:b/>
          <w:bCs w:val="0"/>
          <w:sz w:val="30"/>
        </w:rPr>
      </w:pPr>
      <w:r>
        <w:rPr>
          <w:rFonts w:hint="eastAsia" w:ascii="宋体" w:hAnsi="宋体" w:eastAsia="宋体" w:cs="宋体"/>
          <w:b/>
          <w:bCs w:val="0"/>
          <w:sz w:val="30"/>
          <w:lang w:val="en-US" w:eastAsia="zh-CN"/>
        </w:rPr>
        <w:t>5.</w:t>
      </w:r>
      <w:r>
        <w:rPr>
          <w:rFonts w:hint="eastAsia" w:ascii="宋体" w:hAnsi="宋体" w:eastAsia="宋体" w:cs="宋体"/>
          <w:b/>
          <w:bCs w:val="0"/>
          <w:sz w:val="30"/>
        </w:rPr>
        <w:t>2</w:t>
      </w:r>
      <w:r>
        <w:rPr>
          <w:rFonts w:hint="eastAsia" w:ascii="宋体" w:hAnsi="宋体" w:eastAsia="宋体" w:cs="宋体"/>
          <w:b/>
          <w:bCs w:val="0"/>
          <w:sz w:val="30"/>
          <w:lang w:eastAsia="zh-CN"/>
        </w:rPr>
        <w:t>、</w:t>
      </w:r>
      <w:r>
        <w:rPr>
          <w:rFonts w:hint="eastAsia"/>
          <w:b/>
          <w:bCs w:val="0"/>
          <w:sz w:val="30"/>
        </w:rPr>
        <w:t>主要技术规格</w:t>
      </w:r>
    </w:p>
    <w:tbl>
      <w:tblPr>
        <w:tblStyle w:val="4"/>
        <w:tblW w:w="8794"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709"/>
        <w:gridCol w:w="2976"/>
        <w:gridCol w:w="851"/>
        <w:gridCol w:w="3404"/>
      </w:tblGrid>
      <w:tr w14:paraId="5ABE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FF0CF">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Times New Roman"/>
                <w:kern w:val="2"/>
                <w:sz w:val="21"/>
                <w:szCs w:val="21"/>
                <w:lang w:val="en-US" w:eastAsia="zh-CN" w:bidi="ar"/>
              </w:rPr>
              <w:t>序　号</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46339A2E">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Times New Roman"/>
                <w:kern w:val="2"/>
                <w:sz w:val="21"/>
                <w:szCs w:val="21"/>
                <w:lang w:val="en-US" w:eastAsia="zh-CN" w:bidi="ar"/>
              </w:rPr>
              <w:t>项　　目</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6C419B05">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Times New Roman"/>
                <w:kern w:val="2"/>
                <w:sz w:val="21"/>
                <w:szCs w:val="21"/>
                <w:lang w:val="en-US" w:eastAsia="zh-CN" w:bidi="ar"/>
              </w:rPr>
              <w:t>单　位</w:t>
            </w:r>
          </w:p>
        </w:tc>
        <w:tc>
          <w:tcPr>
            <w:tcW w:w="3404" w:type="dxa"/>
            <w:tcBorders>
              <w:top w:val="single" w:color="auto" w:sz="4" w:space="0"/>
              <w:left w:val="nil"/>
              <w:bottom w:val="single" w:color="auto" w:sz="4" w:space="0"/>
              <w:right w:val="single" w:color="auto" w:sz="4" w:space="0"/>
            </w:tcBorders>
            <w:shd w:val="clear" w:color="auto" w:fill="auto"/>
            <w:noWrap/>
            <w:vAlign w:val="center"/>
          </w:tcPr>
          <w:p w14:paraId="647AAD66">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Times New Roman"/>
                <w:kern w:val="2"/>
                <w:sz w:val="21"/>
                <w:szCs w:val="21"/>
                <w:lang w:val="en-US" w:eastAsia="zh-CN" w:bidi="ar"/>
              </w:rPr>
              <w:t>设 计 值</w:t>
            </w:r>
          </w:p>
        </w:tc>
      </w:tr>
      <w:tr w14:paraId="1D370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0D8D6ABE">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1</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3438A04A">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产品型号名称</w:t>
            </w:r>
          </w:p>
        </w:tc>
        <w:tc>
          <w:tcPr>
            <w:tcW w:w="851" w:type="dxa"/>
            <w:tcBorders>
              <w:top w:val="nil"/>
              <w:left w:val="nil"/>
              <w:bottom w:val="single" w:color="auto" w:sz="4" w:space="0"/>
              <w:right w:val="single" w:color="auto" w:sz="4" w:space="0"/>
            </w:tcBorders>
            <w:shd w:val="clear" w:color="auto" w:fill="auto"/>
            <w:noWrap/>
            <w:vAlign w:val="center"/>
          </w:tcPr>
          <w:p w14:paraId="52E90059">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5B1BADDF">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 xml:space="preserve">2BP-1200水稻育苗用播种机  </w:t>
            </w:r>
          </w:p>
        </w:tc>
      </w:tr>
      <w:tr w14:paraId="7AD7D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71B1C432">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2</w:t>
            </w:r>
          </w:p>
        </w:tc>
        <w:tc>
          <w:tcPr>
            <w:tcW w:w="3685" w:type="dxa"/>
            <w:gridSpan w:val="2"/>
            <w:tcBorders>
              <w:top w:val="single" w:color="auto" w:sz="4" w:space="0"/>
              <w:left w:val="nil"/>
              <w:bottom w:val="single" w:color="auto" w:sz="4" w:space="0"/>
              <w:right w:val="single" w:color="000000" w:sz="4" w:space="0"/>
            </w:tcBorders>
            <w:shd w:val="clear" w:color="auto" w:fill="auto"/>
            <w:vAlign w:val="center"/>
          </w:tcPr>
          <w:p w14:paraId="0A0B7AD1">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作业状态整机外型尺寸（长×宽×高）</w:t>
            </w:r>
          </w:p>
        </w:tc>
        <w:tc>
          <w:tcPr>
            <w:tcW w:w="851" w:type="dxa"/>
            <w:tcBorders>
              <w:top w:val="nil"/>
              <w:left w:val="nil"/>
              <w:bottom w:val="single" w:color="auto" w:sz="4" w:space="0"/>
              <w:right w:val="single" w:color="auto" w:sz="4" w:space="0"/>
            </w:tcBorders>
            <w:shd w:val="clear" w:color="auto" w:fill="auto"/>
            <w:noWrap/>
            <w:vAlign w:val="center"/>
          </w:tcPr>
          <w:p w14:paraId="1C293BC9">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cm</w:t>
            </w:r>
          </w:p>
        </w:tc>
        <w:tc>
          <w:tcPr>
            <w:tcW w:w="3404" w:type="dxa"/>
            <w:tcBorders>
              <w:top w:val="nil"/>
              <w:left w:val="nil"/>
              <w:bottom w:val="single" w:color="auto" w:sz="4" w:space="0"/>
              <w:right w:val="single" w:color="auto" w:sz="4" w:space="0"/>
            </w:tcBorders>
            <w:shd w:val="clear" w:color="auto" w:fill="auto"/>
            <w:vAlign w:val="center"/>
          </w:tcPr>
          <w:p w14:paraId="1DCB3836">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866×54×114</w:t>
            </w:r>
          </w:p>
        </w:tc>
      </w:tr>
      <w:tr w14:paraId="48D94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6F256424">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3</w:t>
            </w:r>
          </w:p>
        </w:tc>
        <w:tc>
          <w:tcPr>
            <w:tcW w:w="3685" w:type="dxa"/>
            <w:gridSpan w:val="2"/>
            <w:tcBorders>
              <w:top w:val="single" w:color="auto" w:sz="4" w:space="0"/>
              <w:left w:val="nil"/>
              <w:bottom w:val="single" w:color="auto" w:sz="4" w:space="0"/>
              <w:right w:val="single" w:color="000000" w:sz="4" w:space="0"/>
            </w:tcBorders>
            <w:shd w:val="clear" w:color="auto" w:fill="auto"/>
            <w:vAlign w:val="center"/>
          </w:tcPr>
          <w:p w14:paraId="39418471">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小时生产率</w:t>
            </w:r>
          </w:p>
        </w:tc>
        <w:tc>
          <w:tcPr>
            <w:tcW w:w="851" w:type="dxa"/>
            <w:tcBorders>
              <w:top w:val="nil"/>
              <w:left w:val="nil"/>
              <w:bottom w:val="single" w:color="auto" w:sz="4" w:space="0"/>
              <w:right w:val="single" w:color="auto" w:sz="4" w:space="0"/>
            </w:tcBorders>
            <w:shd w:val="clear" w:color="auto" w:fill="auto"/>
            <w:noWrap/>
            <w:vAlign w:val="center"/>
          </w:tcPr>
          <w:p w14:paraId="20DB9D43">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盘/h</w:t>
            </w:r>
          </w:p>
        </w:tc>
        <w:tc>
          <w:tcPr>
            <w:tcW w:w="3404" w:type="dxa"/>
            <w:tcBorders>
              <w:top w:val="nil"/>
              <w:left w:val="nil"/>
              <w:bottom w:val="single" w:color="auto" w:sz="4" w:space="0"/>
              <w:right w:val="single" w:color="auto" w:sz="4" w:space="0"/>
            </w:tcBorders>
            <w:shd w:val="clear" w:color="auto" w:fill="auto"/>
            <w:vAlign w:val="center"/>
          </w:tcPr>
          <w:p w14:paraId="23A9E099">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1200</w:t>
            </w:r>
          </w:p>
        </w:tc>
      </w:tr>
      <w:tr w14:paraId="20406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219F35BC">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4</w:t>
            </w:r>
          </w:p>
        </w:tc>
        <w:tc>
          <w:tcPr>
            <w:tcW w:w="3685" w:type="dxa"/>
            <w:gridSpan w:val="2"/>
            <w:tcBorders>
              <w:top w:val="single" w:color="auto" w:sz="4" w:space="0"/>
              <w:left w:val="nil"/>
              <w:bottom w:val="single" w:color="auto" w:sz="4" w:space="0"/>
              <w:right w:val="single" w:color="000000" w:sz="4" w:space="0"/>
            </w:tcBorders>
            <w:shd w:val="clear" w:color="auto" w:fill="auto"/>
            <w:vAlign w:val="center"/>
          </w:tcPr>
          <w:p w14:paraId="2DCBC7D2">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结构型式</w:t>
            </w:r>
          </w:p>
        </w:tc>
        <w:tc>
          <w:tcPr>
            <w:tcW w:w="851" w:type="dxa"/>
            <w:tcBorders>
              <w:top w:val="nil"/>
              <w:left w:val="nil"/>
              <w:bottom w:val="single" w:color="auto" w:sz="4" w:space="0"/>
              <w:right w:val="single" w:color="auto" w:sz="4" w:space="0"/>
            </w:tcBorders>
            <w:shd w:val="clear" w:color="auto" w:fill="auto"/>
            <w:noWrap/>
            <w:vAlign w:val="center"/>
          </w:tcPr>
          <w:p w14:paraId="5C32441E">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32DC5258">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固定式</w:t>
            </w:r>
          </w:p>
        </w:tc>
      </w:tr>
      <w:tr w14:paraId="64E3E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restart"/>
            <w:tcBorders>
              <w:top w:val="nil"/>
              <w:left w:val="single" w:color="auto" w:sz="4" w:space="0"/>
              <w:bottom w:val="single" w:color="000000" w:sz="4" w:space="0"/>
              <w:right w:val="single" w:color="auto" w:sz="4" w:space="0"/>
            </w:tcBorders>
            <w:shd w:val="clear" w:color="auto" w:fill="auto"/>
            <w:vAlign w:val="center"/>
          </w:tcPr>
          <w:p w14:paraId="7ED90CA1">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5</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226171A2">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铺土</w:t>
            </w:r>
          </w:p>
        </w:tc>
        <w:tc>
          <w:tcPr>
            <w:tcW w:w="2976" w:type="dxa"/>
            <w:tcBorders>
              <w:top w:val="nil"/>
              <w:left w:val="nil"/>
              <w:bottom w:val="single" w:color="auto" w:sz="4" w:space="0"/>
              <w:right w:val="single" w:color="auto" w:sz="4" w:space="0"/>
            </w:tcBorders>
            <w:shd w:val="clear" w:color="auto" w:fill="auto"/>
            <w:vAlign w:val="center"/>
          </w:tcPr>
          <w:p w14:paraId="4DB33D61">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铺土器型式</w:t>
            </w:r>
          </w:p>
        </w:tc>
        <w:tc>
          <w:tcPr>
            <w:tcW w:w="851" w:type="dxa"/>
            <w:tcBorders>
              <w:top w:val="nil"/>
              <w:left w:val="nil"/>
              <w:bottom w:val="single" w:color="auto" w:sz="4" w:space="0"/>
              <w:right w:val="single" w:color="auto" w:sz="4" w:space="0"/>
            </w:tcBorders>
            <w:shd w:val="clear" w:color="auto" w:fill="auto"/>
            <w:noWrap/>
            <w:vAlign w:val="center"/>
          </w:tcPr>
          <w:p w14:paraId="511C5028">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2DA40405">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皮带输送</w:t>
            </w:r>
          </w:p>
        </w:tc>
      </w:tr>
      <w:tr w14:paraId="4E498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continue"/>
            <w:tcBorders>
              <w:top w:val="nil"/>
              <w:left w:val="single" w:color="auto" w:sz="4" w:space="0"/>
              <w:bottom w:val="single" w:color="000000" w:sz="4" w:space="0"/>
              <w:right w:val="single" w:color="auto" w:sz="4" w:space="0"/>
            </w:tcBorders>
            <w:shd w:val="clear" w:color="auto" w:fill="auto"/>
            <w:vAlign w:val="center"/>
          </w:tcPr>
          <w:p w14:paraId="41C39FFB">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4806045A">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976" w:type="dxa"/>
            <w:tcBorders>
              <w:top w:val="nil"/>
              <w:left w:val="nil"/>
              <w:bottom w:val="single" w:color="auto" w:sz="4" w:space="0"/>
              <w:right w:val="nil"/>
            </w:tcBorders>
            <w:shd w:val="clear" w:color="auto" w:fill="auto"/>
            <w:noWrap/>
            <w:vAlign w:val="center"/>
          </w:tcPr>
          <w:p w14:paraId="304E516D">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铺土箱容积</w:t>
            </w:r>
          </w:p>
        </w:tc>
        <w:tc>
          <w:tcPr>
            <w:tcW w:w="851" w:type="dxa"/>
            <w:tcBorders>
              <w:top w:val="nil"/>
              <w:left w:val="single" w:color="auto" w:sz="4" w:space="0"/>
              <w:bottom w:val="single" w:color="auto" w:sz="4" w:space="0"/>
              <w:right w:val="single" w:color="auto" w:sz="4" w:space="0"/>
            </w:tcBorders>
            <w:shd w:val="clear" w:color="auto" w:fill="auto"/>
            <w:noWrap/>
            <w:vAlign w:val="center"/>
          </w:tcPr>
          <w:p w14:paraId="68CB0A02">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L</w:t>
            </w:r>
          </w:p>
        </w:tc>
        <w:tc>
          <w:tcPr>
            <w:tcW w:w="3404" w:type="dxa"/>
            <w:tcBorders>
              <w:top w:val="nil"/>
              <w:left w:val="nil"/>
              <w:bottom w:val="single" w:color="auto" w:sz="4" w:space="0"/>
              <w:right w:val="single" w:color="auto" w:sz="4" w:space="0"/>
            </w:tcBorders>
            <w:shd w:val="clear" w:color="auto" w:fill="auto"/>
            <w:vAlign w:val="center"/>
          </w:tcPr>
          <w:p w14:paraId="2A598847">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50</w:t>
            </w:r>
          </w:p>
        </w:tc>
      </w:tr>
      <w:tr w14:paraId="0FED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restart"/>
            <w:tcBorders>
              <w:top w:val="nil"/>
              <w:left w:val="single" w:color="auto" w:sz="4" w:space="0"/>
              <w:bottom w:val="single" w:color="auto" w:sz="4" w:space="0"/>
              <w:right w:val="single" w:color="auto" w:sz="4" w:space="0"/>
            </w:tcBorders>
            <w:shd w:val="clear" w:color="auto" w:fill="auto"/>
            <w:vAlign w:val="center"/>
          </w:tcPr>
          <w:p w14:paraId="7402FEFA">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6</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A7B27EB">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播种</w:t>
            </w:r>
          </w:p>
        </w:tc>
        <w:tc>
          <w:tcPr>
            <w:tcW w:w="2976" w:type="dxa"/>
            <w:tcBorders>
              <w:top w:val="nil"/>
              <w:left w:val="nil"/>
              <w:bottom w:val="single" w:color="auto" w:sz="4" w:space="0"/>
              <w:right w:val="single" w:color="auto" w:sz="4" w:space="0"/>
            </w:tcBorders>
            <w:shd w:val="clear" w:color="auto" w:fill="auto"/>
            <w:noWrap/>
            <w:vAlign w:val="center"/>
          </w:tcPr>
          <w:p w14:paraId="22CEDFD9">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排种器型式</w:t>
            </w:r>
          </w:p>
        </w:tc>
        <w:tc>
          <w:tcPr>
            <w:tcW w:w="851" w:type="dxa"/>
            <w:tcBorders>
              <w:top w:val="nil"/>
              <w:left w:val="nil"/>
              <w:bottom w:val="single" w:color="auto" w:sz="4" w:space="0"/>
              <w:right w:val="single" w:color="auto" w:sz="4" w:space="0"/>
            </w:tcBorders>
            <w:shd w:val="clear" w:color="auto" w:fill="auto"/>
            <w:noWrap/>
            <w:vAlign w:val="center"/>
          </w:tcPr>
          <w:p w14:paraId="43F8EC66">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78C48DF0">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外槽轮式</w:t>
            </w:r>
          </w:p>
        </w:tc>
      </w:tr>
      <w:tr w14:paraId="5F4D1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continue"/>
            <w:tcBorders>
              <w:top w:val="nil"/>
              <w:left w:val="single" w:color="auto" w:sz="4" w:space="0"/>
              <w:bottom w:val="single" w:color="auto" w:sz="4" w:space="0"/>
              <w:right w:val="single" w:color="auto" w:sz="4" w:space="0"/>
            </w:tcBorders>
            <w:shd w:val="clear" w:color="auto" w:fill="auto"/>
            <w:vAlign w:val="center"/>
          </w:tcPr>
          <w:p w14:paraId="12D5C0BC">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noWrap/>
            <w:vAlign w:val="center"/>
          </w:tcPr>
          <w:p w14:paraId="38F5F7B1">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976" w:type="dxa"/>
            <w:tcBorders>
              <w:top w:val="nil"/>
              <w:left w:val="nil"/>
              <w:bottom w:val="single" w:color="auto" w:sz="4" w:space="0"/>
              <w:right w:val="single" w:color="auto" w:sz="4" w:space="0"/>
            </w:tcBorders>
            <w:shd w:val="clear" w:color="auto" w:fill="auto"/>
            <w:noWrap/>
            <w:vAlign w:val="center"/>
          </w:tcPr>
          <w:p w14:paraId="4913DB03">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播种量调节挡位数量</w:t>
            </w:r>
          </w:p>
        </w:tc>
        <w:tc>
          <w:tcPr>
            <w:tcW w:w="851" w:type="dxa"/>
            <w:tcBorders>
              <w:top w:val="nil"/>
              <w:left w:val="nil"/>
              <w:bottom w:val="single" w:color="auto" w:sz="4" w:space="0"/>
              <w:right w:val="single" w:color="auto" w:sz="4" w:space="0"/>
            </w:tcBorders>
            <w:shd w:val="clear" w:color="auto" w:fill="auto"/>
            <w:noWrap/>
            <w:vAlign w:val="center"/>
          </w:tcPr>
          <w:p w14:paraId="03558BC6">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个</w:t>
            </w:r>
          </w:p>
        </w:tc>
        <w:tc>
          <w:tcPr>
            <w:tcW w:w="3404" w:type="dxa"/>
            <w:tcBorders>
              <w:top w:val="nil"/>
              <w:left w:val="nil"/>
              <w:bottom w:val="single" w:color="auto" w:sz="4" w:space="0"/>
              <w:right w:val="single" w:color="auto" w:sz="4" w:space="0"/>
            </w:tcBorders>
            <w:shd w:val="clear" w:color="auto" w:fill="auto"/>
            <w:vAlign w:val="center"/>
          </w:tcPr>
          <w:p w14:paraId="7048973F">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无级调速</w:t>
            </w:r>
          </w:p>
        </w:tc>
      </w:tr>
      <w:tr w14:paraId="3C085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continue"/>
            <w:tcBorders>
              <w:top w:val="nil"/>
              <w:left w:val="single" w:color="auto" w:sz="4" w:space="0"/>
              <w:bottom w:val="single" w:color="auto" w:sz="4" w:space="0"/>
              <w:right w:val="single" w:color="auto" w:sz="4" w:space="0"/>
            </w:tcBorders>
            <w:shd w:val="clear" w:color="auto" w:fill="auto"/>
            <w:vAlign w:val="center"/>
          </w:tcPr>
          <w:p w14:paraId="38F65E08">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noWrap/>
            <w:vAlign w:val="center"/>
          </w:tcPr>
          <w:p w14:paraId="32DA21EA">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976" w:type="dxa"/>
            <w:tcBorders>
              <w:top w:val="nil"/>
              <w:left w:val="nil"/>
              <w:bottom w:val="single" w:color="auto" w:sz="4" w:space="0"/>
              <w:right w:val="single" w:color="auto" w:sz="4" w:space="0"/>
            </w:tcBorders>
            <w:shd w:val="clear" w:color="auto" w:fill="auto"/>
            <w:noWrap/>
            <w:vAlign w:val="center"/>
          </w:tcPr>
          <w:p w14:paraId="57BCC50F">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播种箱容积</w:t>
            </w:r>
          </w:p>
        </w:tc>
        <w:tc>
          <w:tcPr>
            <w:tcW w:w="851" w:type="dxa"/>
            <w:tcBorders>
              <w:top w:val="nil"/>
              <w:left w:val="nil"/>
              <w:bottom w:val="single" w:color="auto" w:sz="4" w:space="0"/>
              <w:right w:val="single" w:color="auto" w:sz="4" w:space="0"/>
            </w:tcBorders>
            <w:shd w:val="clear" w:color="auto" w:fill="auto"/>
            <w:noWrap/>
            <w:vAlign w:val="center"/>
          </w:tcPr>
          <w:p w14:paraId="00FE3CD6">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L</w:t>
            </w:r>
          </w:p>
        </w:tc>
        <w:tc>
          <w:tcPr>
            <w:tcW w:w="3404" w:type="dxa"/>
            <w:tcBorders>
              <w:top w:val="nil"/>
              <w:left w:val="nil"/>
              <w:bottom w:val="single" w:color="auto" w:sz="4" w:space="0"/>
              <w:right w:val="single" w:color="auto" w:sz="4" w:space="0"/>
            </w:tcBorders>
            <w:shd w:val="clear" w:color="auto" w:fill="auto"/>
            <w:vAlign w:val="center"/>
          </w:tcPr>
          <w:p w14:paraId="502A3574">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32</w:t>
            </w:r>
          </w:p>
        </w:tc>
      </w:tr>
      <w:tr w14:paraId="17508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restart"/>
            <w:tcBorders>
              <w:top w:val="nil"/>
              <w:left w:val="single" w:color="auto" w:sz="4" w:space="0"/>
              <w:bottom w:val="single" w:color="000000" w:sz="4" w:space="0"/>
              <w:right w:val="single" w:color="auto" w:sz="4" w:space="0"/>
            </w:tcBorders>
            <w:shd w:val="clear" w:color="auto" w:fill="auto"/>
            <w:vAlign w:val="center"/>
          </w:tcPr>
          <w:p w14:paraId="28869727">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7</w:t>
            </w:r>
          </w:p>
        </w:tc>
        <w:tc>
          <w:tcPr>
            <w:tcW w:w="709" w:type="dxa"/>
            <w:vMerge w:val="restart"/>
            <w:tcBorders>
              <w:top w:val="nil"/>
              <w:left w:val="single" w:color="auto" w:sz="4" w:space="0"/>
              <w:bottom w:val="single" w:color="000000" w:sz="4" w:space="0"/>
              <w:right w:val="single" w:color="auto" w:sz="4" w:space="0"/>
            </w:tcBorders>
            <w:shd w:val="clear" w:color="auto" w:fill="auto"/>
            <w:noWrap/>
            <w:vAlign w:val="center"/>
          </w:tcPr>
          <w:p w14:paraId="7E57491B">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覆土</w:t>
            </w:r>
          </w:p>
        </w:tc>
        <w:tc>
          <w:tcPr>
            <w:tcW w:w="2976" w:type="dxa"/>
            <w:tcBorders>
              <w:top w:val="nil"/>
              <w:left w:val="nil"/>
              <w:bottom w:val="single" w:color="auto" w:sz="4" w:space="0"/>
              <w:right w:val="nil"/>
            </w:tcBorders>
            <w:shd w:val="clear" w:color="auto" w:fill="auto"/>
            <w:noWrap/>
            <w:vAlign w:val="center"/>
          </w:tcPr>
          <w:p w14:paraId="4C755FD8">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覆土器型式</w:t>
            </w:r>
          </w:p>
        </w:tc>
        <w:tc>
          <w:tcPr>
            <w:tcW w:w="851" w:type="dxa"/>
            <w:tcBorders>
              <w:top w:val="nil"/>
              <w:left w:val="single" w:color="auto" w:sz="4" w:space="0"/>
              <w:bottom w:val="single" w:color="auto" w:sz="4" w:space="0"/>
              <w:right w:val="single" w:color="auto" w:sz="4" w:space="0"/>
            </w:tcBorders>
            <w:shd w:val="clear" w:color="auto" w:fill="auto"/>
            <w:noWrap/>
            <w:vAlign w:val="center"/>
          </w:tcPr>
          <w:p w14:paraId="12755316">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1DC88AE6">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皮带输送</w:t>
            </w:r>
          </w:p>
        </w:tc>
      </w:tr>
      <w:tr w14:paraId="7DAA5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vMerge w:val="continue"/>
            <w:tcBorders>
              <w:top w:val="nil"/>
              <w:left w:val="single" w:color="auto" w:sz="4" w:space="0"/>
              <w:bottom w:val="single" w:color="000000" w:sz="4" w:space="0"/>
              <w:right w:val="single" w:color="auto" w:sz="4" w:space="0"/>
            </w:tcBorders>
            <w:shd w:val="clear" w:color="auto" w:fill="auto"/>
            <w:vAlign w:val="center"/>
          </w:tcPr>
          <w:p w14:paraId="5E5C807C">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noWrap/>
            <w:vAlign w:val="center"/>
          </w:tcPr>
          <w:p w14:paraId="492ADF91">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976" w:type="dxa"/>
            <w:tcBorders>
              <w:top w:val="nil"/>
              <w:left w:val="nil"/>
              <w:bottom w:val="single" w:color="auto" w:sz="4" w:space="0"/>
              <w:right w:val="nil"/>
            </w:tcBorders>
            <w:shd w:val="clear" w:color="auto" w:fill="auto"/>
            <w:noWrap/>
            <w:vAlign w:val="center"/>
          </w:tcPr>
          <w:p w14:paraId="56F88A79">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覆土箱容积</w:t>
            </w:r>
          </w:p>
        </w:tc>
        <w:tc>
          <w:tcPr>
            <w:tcW w:w="851" w:type="dxa"/>
            <w:tcBorders>
              <w:top w:val="nil"/>
              <w:left w:val="single" w:color="auto" w:sz="4" w:space="0"/>
              <w:bottom w:val="single" w:color="auto" w:sz="4" w:space="0"/>
              <w:right w:val="single" w:color="auto" w:sz="4" w:space="0"/>
            </w:tcBorders>
            <w:shd w:val="clear" w:color="auto" w:fill="auto"/>
            <w:noWrap/>
            <w:vAlign w:val="center"/>
          </w:tcPr>
          <w:p w14:paraId="01B2B55C">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L</w:t>
            </w:r>
          </w:p>
        </w:tc>
        <w:tc>
          <w:tcPr>
            <w:tcW w:w="3404" w:type="dxa"/>
            <w:tcBorders>
              <w:top w:val="nil"/>
              <w:left w:val="nil"/>
              <w:bottom w:val="single" w:color="auto" w:sz="4" w:space="0"/>
              <w:right w:val="single" w:color="auto" w:sz="4" w:space="0"/>
            </w:tcBorders>
            <w:shd w:val="clear" w:color="auto" w:fill="auto"/>
            <w:vAlign w:val="center"/>
          </w:tcPr>
          <w:p w14:paraId="44481762">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50</w:t>
            </w:r>
          </w:p>
        </w:tc>
      </w:tr>
      <w:tr w14:paraId="68A1A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35F1A513">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8</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27FD70FB">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覆土平整型式</w:t>
            </w:r>
          </w:p>
        </w:tc>
        <w:tc>
          <w:tcPr>
            <w:tcW w:w="851" w:type="dxa"/>
            <w:tcBorders>
              <w:top w:val="nil"/>
              <w:left w:val="nil"/>
              <w:bottom w:val="single" w:color="auto" w:sz="4" w:space="0"/>
              <w:right w:val="single" w:color="auto" w:sz="4" w:space="0"/>
            </w:tcBorders>
            <w:shd w:val="clear" w:color="auto" w:fill="auto"/>
            <w:noWrap/>
            <w:vAlign w:val="center"/>
          </w:tcPr>
          <w:p w14:paraId="77728280">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0CC72403">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旋转刷</w:t>
            </w:r>
          </w:p>
        </w:tc>
      </w:tr>
      <w:tr w14:paraId="6416E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414645BA">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9</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18768942">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输送传动型式</w:t>
            </w:r>
          </w:p>
        </w:tc>
        <w:tc>
          <w:tcPr>
            <w:tcW w:w="851" w:type="dxa"/>
            <w:tcBorders>
              <w:top w:val="nil"/>
              <w:left w:val="nil"/>
              <w:bottom w:val="single" w:color="auto" w:sz="4" w:space="0"/>
              <w:right w:val="single" w:color="auto" w:sz="4" w:space="0"/>
            </w:tcBorders>
            <w:shd w:val="clear" w:color="auto" w:fill="auto"/>
            <w:noWrap/>
            <w:vAlign w:val="center"/>
          </w:tcPr>
          <w:p w14:paraId="53D03255">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251859AF">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皮带+输送滚轮传送</w:t>
            </w:r>
          </w:p>
        </w:tc>
      </w:tr>
      <w:tr w14:paraId="1EAC6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7A0530EC">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10</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1A93229E">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作业流程</w:t>
            </w:r>
          </w:p>
        </w:tc>
        <w:tc>
          <w:tcPr>
            <w:tcW w:w="851" w:type="dxa"/>
            <w:tcBorders>
              <w:top w:val="nil"/>
              <w:left w:val="nil"/>
              <w:bottom w:val="single" w:color="auto" w:sz="4" w:space="0"/>
              <w:right w:val="single" w:color="auto" w:sz="4" w:space="0"/>
            </w:tcBorders>
            <w:shd w:val="clear" w:color="auto" w:fill="auto"/>
            <w:noWrap/>
            <w:vAlign w:val="center"/>
          </w:tcPr>
          <w:p w14:paraId="1FD0333C">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2BC41C4D">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输送-铺土-淋水-播种-覆土</w:t>
            </w:r>
          </w:p>
        </w:tc>
      </w:tr>
      <w:tr w14:paraId="1BC31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6D06A8ED">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11</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0B2E832A">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配套动力总功率</w:t>
            </w:r>
          </w:p>
        </w:tc>
        <w:tc>
          <w:tcPr>
            <w:tcW w:w="851" w:type="dxa"/>
            <w:tcBorders>
              <w:top w:val="nil"/>
              <w:left w:val="nil"/>
              <w:bottom w:val="single" w:color="auto" w:sz="4" w:space="0"/>
              <w:right w:val="single" w:color="auto" w:sz="4" w:space="0"/>
            </w:tcBorders>
            <w:shd w:val="clear" w:color="auto" w:fill="auto"/>
            <w:noWrap/>
            <w:vAlign w:val="center"/>
          </w:tcPr>
          <w:p w14:paraId="65788B77">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w:t>
            </w:r>
          </w:p>
        </w:tc>
        <w:tc>
          <w:tcPr>
            <w:tcW w:w="3404" w:type="dxa"/>
            <w:tcBorders>
              <w:top w:val="nil"/>
              <w:left w:val="nil"/>
              <w:bottom w:val="single" w:color="auto" w:sz="4" w:space="0"/>
              <w:right w:val="single" w:color="auto" w:sz="4" w:space="0"/>
            </w:tcBorders>
            <w:shd w:val="clear" w:color="auto" w:fill="auto"/>
            <w:vAlign w:val="center"/>
          </w:tcPr>
          <w:p w14:paraId="3F2C8CD4">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370</w:t>
            </w:r>
          </w:p>
        </w:tc>
      </w:tr>
      <w:tr w14:paraId="4B639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6" w:type="dxa"/>
            <w:tcBorders>
              <w:top w:val="nil"/>
              <w:left w:val="single" w:color="auto" w:sz="4" w:space="0"/>
              <w:bottom w:val="single" w:color="auto" w:sz="4" w:space="0"/>
              <w:right w:val="single" w:color="auto" w:sz="4" w:space="0"/>
            </w:tcBorders>
            <w:shd w:val="clear" w:color="auto" w:fill="auto"/>
            <w:vAlign w:val="center"/>
          </w:tcPr>
          <w:p w14:paraId="375D9053">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12</w:t>
            </w:r>
          </w:p>
        </w:tc>
        <w:tc>
          <w:tcPr>
            <w:tcW w:w="3685" w:type="dxa"/>
            <w:gridSpan w:val="2"/>
            <w:tcBorders>
              <w:top w:val="single" w:color="auto" w:sz="4" w:space="0"/>
              <w:left w:val="nil"/>
              <w:bottom w:val="single" w:color="auto" w:sz="4" w:space="0"/>
              <w:right w:val="single" w:color="000000" w:sz="4" w:space="0"/>
            </w:tcBorders>
            <w:shd w:val="clear" w:color="auto" w:fill="auto"/>
            <w:noWrap/>
            <w:vAlign w:val="center"/>
          </w:tcPr>
          <w:p w14:paraId="62D0ABD0">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配套动力类型</w:t>
            </w:r>
          </w:p>
        </w:tc>
        <w:tc>
          <w:tcPr>
            <w:tcW w:w="851" w:type="dxa"/>
            <w:tcBorders>
              <w:top w:val="nil"/>
              <w:left w:val="nil"/>
              <w:bottom w:val="single" w:color="auto" w:sz="4" w:space="0"/>
              <w:right w:val="single" w:color="auto" w:sz="4" w:space="0"/>
            </w:tcBorders>
            <w:shd w:val="clear" w:color="auto" w:fill="auto"/>
            <w:noWrap/>
            <w:vAlign w:val="center"/>
          </w:tcPr>
          <w:p w14:paraId="6FA650F3">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2"/>
                <w:sz w:val="21"/>
                <w:szCs w:val="21"/>
                <w:lang w:val="en-US" w:eastAsia="zh-CN" w:bidi="ar"/>
              </w:rPr>
              <w:t>/</w:t>
            </w:r>
          </w:p>
        </w:tc>
        <w:tc>
          <w:tcPr>
            <w:tcW w:w="3404" w:type="dxa"/>
            <w:tcBorders>
              <w:top w:val="nil"/>
              <w:left w:val="nil"/>
              <w:bottom w:val="single" w:color="auto" w:sz="4" w:space="0"/>
              <w:right w:val="single" w:color="auto" w:sz="4" w:space="0"/>
            </w:tcBorders>
            <w:shd w:val="clear" w:color="auto" w:fill="auto"/>
            <w:vAlign w:val="center"/>
          </w:tcPr>
          <w:p w14:paraId="34180166">
            <w:pPr>
              <w:keepNext w:val="0"/>
              <w:keepLines w:val="0"/>
              <w:widowControl/>
              <w:suppressLineNumbers w:val="0"/>
              <w:spacing w:before="0" w:beforeAutospacing="0" w:after="0" w:afterAutospacing="0"/>
              <w:ind w:left="0" w:leftChars="0" w:right="0" w:rightChars="0"/>
              <w:jc w:val="center"/>
              <w:rPr>
                <w:rFonts w:cs="宋体"/>
                <w:color w:val="000000"/>
                <w:sz w:val="21"/>
                <w:szCs w:val="21"/>
                <w:lang w:val="en-US"/>
              </w:rPr>
            </w:pPr>
            <w:r>
              <w:rPr>
                <w:rFonts w:hint="eastAsia" w:ascii="宋体" w:hAnsi="宋体" w:eastAsia="宋体" w:cs="宋体"/>
                <w:color w:val="000000"/>
                <w:kern w:val="2"/>
                <w:sz w:val="21"/>
                <w:szCs w:val="21"/>
                <w:lang w:val="en-US" w:eastAsia="zh-CN" w:bidi="ar"/>
              </w:rPr>
              <w:t>交流电机</w:t>
            </w:r>
          </w:p>
        </w:tc>
      </w:tr>
    </w:tbl>
    <w:p w14:paraId="4EA43697">
      <w:pPr>
        <w:snapToGrid w:val="0"/>
        <w:spacing w:afterLines="50"/>
        <w:jc w:val="left"/>
        <w:outlineLvl w:val="0"/>
        <w:rPr>
          <w:rFonts w:hint="eastAsia"/>
          <w:b/>
          <w:bCs w:val="0"/>
          <w:sz w:val="30"/>
        </w:rPr>
      </w:pPr>
    </w:p>
    <w:p w14:paraId="37AAF1EB">
      <w:pPr>
        <w:rPr>
          <w:rFonts w:hint="eastAsia" w:ascii="宋体" w:hAnsi="宋体" w:eastAsia="宋体" w:cs="宋体"/>
          <w:b/>
          <w:sz w:val="30"/>
        </w:rPr>
      </w:pPr>
      <w:r>
        <w:rPr>
          <w:rFonts w:hint="eastAsia" w:ascii="宋体" w:hAnsi="宋体" w:eastAsia="宋体" w:cs="宋体"/>
          <w:b/>
          <w:sz w:val="30"/>
        </w:rPr>
        <w:br w:type="page"/>
      </w:r>
    </w:p>
    <w:p w14:paraId="4862AECC">
      <w:pPr>
        <w:numPr>
          <w:ilvl w:val="0"/>
          <w:numId w:val="0"/>
        </w:numPr>
        <w:rPr>
          <w:rFonts w:hint="eastAsia" w:ascii="宋体" w:hAnsi="宋体" w:eastAsia="宋体" w:cs="宋体"/>
          <w:b/>
          <w:sz w:val="30"/>
        </w:rPr>
      </w:pPr>
      <w:r>
        <w:rPr>
          <w:rFonts w:hint="eastAsia" w:ascii="宋体" w:hAnsi="宋体" w:eastAsia="宋体" w:cs="宋体"/>
          <w:b/>
          <w:sz w:val="30"/>
          <w:lang w:val="en-US" w:eastAsia="zh-CN"/>
        </w:rPr>
        <w:t>5.3、</w:t>
      </w:r>
      <w:r>
        <w:rPr>
          <w:rFonts w:hint="eastAsia" w:ascii="宋体" w:hAnsi="宋体" w:eastAsia="宋体" w:cs="宋体"/>
          <w:b/>
          <w:sz w:val="30"/>
        </w:rPr>
        <w:t>安全性检验结果</w:t>
      </w:r>
    </w:p>
    <w:tbl>
      <w:tblPr>
        <w:tblStyle w:val="4"/>
        <w:tblW w:w="8790"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1135"/>
        <w:gridCol w:w="6141"/>
        <w:gridCol w:w="800"/>
      </w:tblGrid>
      <w:tr w14:paraId="63101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0E60F">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序号</w:t>
            </w:r>
          </w:p>
        </w:tc>
        <w:tc>
          <w:tcPr>
            <w:tcW w:w="1135" w:type="dxa"/>
            <w:tcBorders>
              <w:top w:val="single" w:color="auto" w:sz="4" w:space="0"/>
              <w:left w:val="nil"/>
              <w:bottom w:val="single" w:color="auto" w:sz="4" w:space="0"/>
              <w:right w:val="single" w:color="auto" w:sz="4" w:space="0"/>
            </w:tcBorders>
            <w:shd w:val="clear" w:color="auto" w:fill="auto"/>
            <w:vAlign w:val="center"/>
          </w:tcPr>
          <w:p w14:paraId="019DD189">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项  目</w:t>
            </w:r>
          </w:p>
        </w:tc>
        <w:tc>
          <w:tcPr>
            <w:tcW w:w="6141" w:type="dxa"/>
            <w:tcBorders>
              <w:top w:val="single" w:color="auto" w:sz="4" w:space="0"/>
              <w:left w:val="nil"/>
              <w:bottom w:val="single" w:color="auto" w:sz="4" w:space="0"/>
              <w:right w:val="single" w:color="auto" w:sz="4" w:space="0"/>
            </w:tcBorders>
            <w:shd w:val="clear" w:color="auto" w:fill="auto"/>
            <w:noWrap/>
            <w:vAlign w:val="center"/>
          </w:tcPr>
          <w:p w14:paraId="7C51374D">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合格指标</w:t>
            </w:r>
          </w:p>
        </w:tc>
        <w:tc>
          <w:tcPr>
            <w:tcW w:w="800" w:type="dxa"/>
            <w:tcBorders>
              <w:top w:val="single" w:color="auto" w:sz="4" w:space="0"/>
              <w:left w:val="nil"/>
              <w:bottom w:val="single" w:color="auto" w:sz="4" w:space="0"/>
              <w:right w:val="single" w:color="auto" w:sz="4" w:space="0"/>
            </w:tcBorders>
            <w:shd w:val="clear" w:color="auto" w:fill="auto"/>
            <w:noWrap/>
            <w:vAlign w:val="center"/>
          </w:tcPr>
          <w:p w14:paraId="0E679167">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检查结果</w:t>
            </w:r>
          </w:p>
        </w:tc>
      </w:tr>
      <w:tr w14:paraId="540A6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530AB0D">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1</w:t>
            </w:r>
          </w:p>
        </w:tc>
        <w:tc>
          <w:tcPr>
            <w:tcW w:w="1135" w:type="dxa"/>
            <w:tcBorders>
              <w:top w:val="nil"/>
              <w:left w:val="single" w:color="auto" w:sz="4" w:space="0"/>
              <w:bottom w:val="single" w:color="auto" w:sz="4" w:space="0"/>
              <w:right w:val="single" w:color="auto" w:sz="4" w:space="0"/>
            </w:tcBorders>
            <w:shd w:val="clear" w:color="auto" w:fill="auto"/>
            <w:vAlign w:val="center"/>
          </w:tcPr>
          <w:p w14:paraId="58CBC0C4">
            <w:pPr>
              <w:keepNext w:val="0"/>
              <w:keepLines w:val="0"/>
              <w:widowControl/>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安全性能</w:t>
            </w:r>
          </w:p>
        </w:tc>
        <w:tc>
          <w:tcPr>
            <w:tcW w:w="6141" w:type="dxa"/>
            <w:tcBorders>
              <w:top w:val="nil"/>
              <w:left w:val="nil"/>
              <w:bottom w:val="single" w:color="auto" w:sz="4" w:space="0"/>
              <w:right w:val="single" w:color="auto" w:sz="4" w:space="0"/>
            </w:tcBorders>
            <w:shd w:val="clear" w:color="auto" w:fill="auto"/>
            <w:vAlign w:val="center"/>
          </w:tcPr>
          <w:p w14:paraId="31DB6991">
            <w:pPr>
              <w:keepNext w:val="0"/>
              <w:keepLines w:val="0"/>
              <w:widowControl/>
              <w:suppressLineNumbers w:val="0"/>
              <w:spacing w:before="0" w:beforeAutospacing="0" w:after="0" w:afterAutospacing="0"/>
              <w:ind w:left="0" w:right="0"/>
              <w:jc w:val="left"/>
              <w:rPr>
                <w:rFonts w:cs="宋体"/>
                <w:sz w:val="21"/>
                <w:szCs w:val="21"/>
                <w:lang w:val="en-US"/>
              </w:rPr>
            </w:pPr>
            <w:r>
              <w:rPr>
                <w:rFonts w:hint="eastAsia" w:ascii="宋体" w:hAnsi="宋体" w:eastAsia="宋体" w:cs="宋体"/>
                <w:kern w:val="0"/>
                <w:sz w:val="21"/>
                <w:szCs w:val="21"/>
                <w:lang w:val="en-US" w:eastAsia="zh-CN" w:bidi="ar"/>
              </w:rPr>
              <w:t>使用电动机作动力时各电动机绝缘电阻在常态下应不低于20MΩ。</w:t>
            </w:r>
          </w:p>
        </w:tc>
        <w:tc>
          <w:tcPr>
            <w:tcW w:w="800" w:type="dxa"/>
            <w:tcBorders>
              <w:top w:val="nil"/>
              <w:left w:val="nil"/>
              <w:bottom w:val="single" w:color="auto" w:sz="4" w:space="0"/>
              <w:right w:val="single" w:color="auto" w:sz="4" w:space="0"/>
            </w:tcBorders>
            <w:shd w:val="clear" w:color="auto" w:fill="auto"/>
            <w:vAlign w:val="center"/>
          </w:tcPr>
          <w:p w14:paraId="2C96AE14">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4DC1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D7433D">
            <w:pPr>
              <w:keepNext w:val="0"/>
              <w:keepLines w:val="0"/>
              <w:widowControl w:val="0"/>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2</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EA8C3E">
            <w:pPr>
              <w:keepNext w:val="0"/>
              <w:keepLines w:val="0"/>
              <w:widowControl w:val="0"/>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安全防护</w:t>
            </w:r>
          </w:p>
        </w:tc>
        <w:tc>
          <w:tcPr>
            <w:tcW w:w="6141" w:type="dxa"/>
            <w:tcBorders>
              <w:top w:val="nil"/>
              <w:left w:val="nil"/>
              <w:bottom w:val="single" w:color="auto" w:sz="4" w:space="0"/>
              <w:right w:val="single" w:color="auto" w:sz="4" w:space="0"/>
            </w:tcBorders>
            <w:shd w:val="clear" w:color="auto" w:fill="auto"/>
            <w:vAlign w:val="center"/>
          </w:tcPr>
          <w:p w14:paraId="71B0F764">
            <w:pPr>
              <w:keepNext w:val="0"/>
              <w:keepLines w:val="0"/>
              <w:widowControl w:val="0"/>
              <w:suppressLineNumbers w:val="0"/>
              <w:spacing w:before="0" w:beforeAutospacing="0" w:after="0" w:afterAutospacing="0"/>
              <w:ind w:left="0" w:right="0"/>
              <w:jc w:val="both"/>
              <w:rPr>
                <w:rFonts w:cs="宋体"/>
                <w:sz w:val="21"/>
                <w:szCs w:val="21"/>
                <w:lang w:val="en-US"/>
              </w:rPr>
            </w:pPr>
            <w:r>
              <w:rPr>
                <w:rFonts w:hint="eastAsia" w:ascii="宋体" w:hAnsi="宋体" w:eastAsia="宋体" w:cs="Times New Roman"/>
                <w:kern w:val="0"/>
                <w:sz w:val="21"/>
                <w:szCs w:val="21"/>
                <w:lang w:val="en-US" w:eastAsia="zh-CN" w:bidi="ar"/>
              </w:rPr>
              <w:t>铺土、镇压、刷土、播种、覆土、行走等部位链轮、链条等回转件应有防护罩，防护罩固定牢固。</w:t>
            </w:r>
          </w:p>
        </w:tc>
        <w:tc>
          <w:tcPr>
            <w:tcW w:w="800" w:type="dxa"/>
            <w:tcBorders>
              <w:top w:val="nil"/>
              <w:left w:val="nil"/>
              <w:bottom w:val="single" w:color="auto" w:sz="4" w:space="0"/>
              <w:right w:val="single" w:color="auto" w:sz="4" w:space="0"/>
            </w:tcBorders>
            <w:shd w:val="clear" w:color="auto" w:fill="auto"/>
            <w:vAlign w:val="center"/>
          </w:tcPr>
          <w:p w14:paraId="29D131CD">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0D05E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C0D9DA">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9450EC">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141" w:type="dxa"/>
            <w:shd w:val="clear" w:color="auto" w:fill="auto"/>
            <w:vAlign w:val="center"/>
          </w:tcPr>
          <w:p w14:paraId="1ADCD561">
            <w:pPr>
              <w:keepNext w:val="0"/>
              <w:keepLines w:val="0"/>
              <w:widowControl w:val="0"/>
              <w:suppressLineNumbers w:val="0"/>
              <w:spacing w:before="0" w:beforeAutospacing="0" w:after="0" w:afterAutospacing="0"/>
              <w:ind w:left="0" w:right="0"/>
              <w:jc w:val="both"/>
              <w:rPr>
                <w:rFonts w:cs="宋体"/>
                <w:sz w:val="21"/>
                <w:szCs w:val="21"/>
                <w:lang w:val="en-US"/>
              </w:rPr>
            </w:pPr>
            <w:r>
              <w:rPr>
                <w:rFonts w:hint="eastAsia" w:ascii="宋体" w:hAnsi="宋体" w:eastAsia="宋体" w:cs="Times New Roman"/>
                <w:kern w:val="0"/>
                <w:sz w:val="21"/>
                <w:szCs w:val="21"/>
                <w:lang w:val="en-US" w:eastAsia="zh-CN" w:bidi="ar"/>
              </w:rPr>
              <w:t>使用电动机为动力时各电气设备有GB 12350规定的接地标志，并应接地。</w:t>
            </w:r>
          </w:p>
        </w:tc>
        <w:tc>
          <w:tcPr>
            <w:tcW w:w="800" w:type="dxa"/>
            <w:tcBorders>
              <w:top w:val="nil"/>
              <w:left w:val="single" w:color="auto" w:sz="4" w:space="0"/>
              <w:bottom w:val="single" w:color="auto" w:sz="4" w:space="0"/>
              <w:right w:val="single" w:color="auto" w:sz="4" w:space="0"/>
            </w:tcBorders>
            <w:shd w:val="clear" w:color="auto" w:fill="auto"/>
            <w:vAlign w:val="center"/>
          </w:tcPr>
          <w:p w14:paraId="2E2C0806">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240C8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66CA3A">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351364">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141" w:type="dxa"/>
            <w:tcBorders>
              <w:top w:val="single" w:color="auto" w:sz="4" w:space="0"/>
              <w:left w:val="nil"/>
              <w:bottom w:val="single" w:color="auto" w:sz="4" w:space="0"/>
              <w:right w:val="single" w:color="auto" w:sz="4" w:space="0"/>
            </w:tcBorders>
            <w:shd w:val="clear" w:color="auto" w:fill="auto"/>
            <w:vAlign w:val="center"/>
          </w:tcPr>
          <w:p w14:paraId="784DF530">
            <w:pPr>
              <w:keepNext w:val="0"/>
              <w:keepLines w:val="0"/>
              <w:widowControl w:val="0"/>
              <w:suppressLineNumbers w:val="0"/>
              <w:spacing w:before="0" w:beforeAutospacing="0" w:after="0" w:afterAutospacing="0"/>
              <w:ind w:left="0" w:right="0"/>
              <w:jc w:val="both"/>
              <w:rPr>
                <w:rFonts w:cs="宋体"/>
                <w:sz w:val="21"/>
                <w:szCs w:val="21"/>
                <w:lang w:val="en-US"/>
              </w:rPr>
            </w:pPr>
            <w:r>
              <w:rPr>
                <w:rFonts w:hint="eastAsia" w:ascii="宋体" w:hAnsi="宋体" w:eastAsia="宋体" w:cs="Times New Roman"/>
                <w:kern w:val="0"/>
                <w:sz w:val="21"/>
                <w:szCs w:val="21"/>
                <w:lang w:val="en-US" w:eastAsia="zh-CN" w:bidi="ar"/>
              </w:rPr>
              <w:t>发动机应设有防烫装置。</w:t>
            </w:r>
          </w:p>
        </w:tc>
        <w:tc>
          <w:tcPr>
            <w:tcW w:w="800" w:type="dxa"/>
            <w:tcBorders>
              <w:top w:val="nil"/>
              <w:left w:val="nil"/>
              <w:bottom w:val="single" w:color="auto" w:sz="4" w:space="0"/>
              <w:right w:val="single" w:color="auto" w:sz="4" w:space="0"/>
            </w:tcBorders>
            <w:shd w:val="clear" w:color="auto" w:fill="auto"/>
            <w:vAlign w:val="center"/>
          </w:tcPr>
          <w:p w14:paraId="5DC390DB">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25FBA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714" w:type="dxa"/>
            <w:vMerge w:val="restart"/>
            <w:tcBorders>
              <w:top w:val="single" w:color="auto" w:sz="4" w:space="0"/>
              <w:left w:val="single" w:color="auto" w:sz="4" w:space="0"/>
              <w:bottom w:val="nil"/>
              <w:right w:val="single" w:color="auto" w:sz="4" w:space="0"/>
            </w:tcBorders>
            <w:shd w:val="clear" w:color="auto" w:fill="auto"/>
            <w:vAlign w:val="center"/>
          </w:tcPr>
          <w:p w14:paraId="517F1803">
            <w:pPr>
              <w:keepNext w:val="0"/>
              <w:keepLines w:val="0"/>
              <w:widowControl w:val="0"/>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3</w:t>
            </w:r>
          </w:p>
        </w:tc>
        <w:tc>
          <w:tcPr>
            <w:tcW w:w="1135" w:type="dxa"/>
            <w:vMerge w:val="restart"/>
            <w:tcBorders>
              <w:top w:val="single" w:color="auto" w:sz="4" w:space="0"/>
              <w:left w:val="single" w:color="auto" w:sz="4" w:space="0"/>
              <w:bottom w:val="nil"/>
              <w:right w:val="single" w:color="auto" w:sz="4" w:space="0"/>
            </w:tcBorders>
            <w:shd w:val="clear" w:color="auto" w:fill="auto"/>
            <w:vAlign w:val="center"/>
          </w:tcPr>
          <w:p w14:paraId="69A12ECF">
            <w:pPr>
              <w:keepNext w:val="0"/>
              <w:keepLines w:val="0"/>
              <w:widowControl w:val="0"/>
              <w:suppressLineNumbers w:val="0"/>
              <w:spacing w:before="0" w:beforeAutospacing="0" w:after="0" w:afterAutospacing="0"/>
              <w:ind w:left="0" w:right="0"/>
              <w:jc w:val="center"/>
              <w:rPr>
                <w:rFonts w:cs="宋体"/>
                <w:sz w:val="21"/>
                <w:szCs w:val="21"/>
                <w:lang w:val="en-US"/>
              </w:rPr>
            </w:pPr>
            <w:r>
              <w:rPr>
                <w:rFonts w:hint="eastAsia" w:ascii="宋体" w:hAnsi="宋体" w:eastAsia="宋体" w:cs="宋体"/>
                <w:kern w:val="0"/>
                <w:sz w:val="21"/>
                <w:szCs w:val="21"/>
                <w:lang w:val="en-US" w:eastAsia="zh-CN" w:bidi="ar"/>
              </w:rPr>
              <w:t>安全信息</w:t>
            </w:r>
          </w:p>
        </w:tc>
        <w:tc>
          <w:tcPr>
            <w:tcW w:w="6141" w:type="dxa"/>
            <w:tcBorders>
              <w:top w:val="nil"/>
              <w:left w:val="nil"/>
              <w:bottom w:val="single" w:color="auto" w:sz="4" w:space="0"/>
              <w:right w:val="single" w:color="auto" w:sz="4" w:space="0"/>
            </w:tcBorders>
            <w:shd w:val="clear" w:color="auto" w:fill="auto"/>
            <w:vAlign w:val="center"/>
          </w:tcPr>
          <w:p w14:paraId="75A86687">
            <w:pPr>
              <w:keepNext w:val="0"/>
              <w:keepLines w:val="0"/>
              <w:widowControl w:val="0"/>
              <w:suppressLineNumbers w:val="0"/>
              <w:spacing w:before="0" w:beforeAutospacing="0" w:after="0" w:afterAutospacing="0"/>
              <w:ind w:left="0" w:right="0"/>
              <w:jc w:val="both"/>
              <w:rPr>
                <w:rFonts w:cs="宋体"/>
                <w:sz w:val="21"/>
                <w:szCs w:val="21"/>
                <w:lang w:val="en-US"/>
              </w:rPr>
            </w:pPr>
            <w:r>
              <w:rPr>
                <w:rFonts w:hint="eastAsia" w:ascii="宋体" w:hAnsi="宋体" w:eastAsia="宋体" w:cs="Times New Roman"/>
                <w:kern w:val="0"/>
                <w:sz w:val="21"/>
                <w:szCs w:val="21"/>
                <w:lang w:val="en-US" w:eastAsia="zh-CN" w:bidi="ar"/>
              </w:rPr>
              <w:t>在外露运动件、剪切和挤压、发动机排气管及加油口等部位防护罩上粘贴固定永久的安全警告标志，标志应符合GB 10396的要求。</w:t>
            </w:r>
          </w:p>
        </w:tc>
        <w:tc>
          <w:tcPr>
            <w:tcW w:w="800" w:type="dxa"/>
            <w:tcBorders>
              <w:top w:val="nil"/>
              <w:left w:val="nil"/>
              <w:bottom w:val="single" w:color="auto" w:sz="4" w:space="0"/>
              <w:right w:val="single" w:color="auto" w:sz="4" w:space="0"/>
            </w:tcBorders>
            <w:shd w:val="clear" w:color="auto" w:fill="auto"/>
            <w:vAlign w:val="center"/>
          </w:tcPr>
          <w:p w14:paraId="6CE3B66D">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6AF5D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4" w:type="dxa"/>
            <w:vMerge w:val="continue"/>
            <w:tcBorders>
              <w:top w:val="single" w:color="auto" w:sz="4" w:space="0"/>
              <w:left w:val="single" w:color="auto" w:sz="4" w:space="0"/>
              <w:bottom w:val="nil"/>
              <w:right w:val="single" w:color="auto" w:sz="4" w:space="0"/>
            </w:tcBorders>
            <w:shd w:val="clear" w:color="auto" w:fill="auto"/>
            <w:vAlign w:val="center"/>
          </w:tcPr>
          <w:p w14:paraId="61A8BCF5">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35" w:type="dxa"/>
            <w:vMerge w:val="continue"/>
            <w:tcBorders>
              <w:top w:val="single" w:color="auto" w:sz="4" w:space="0"/>
              <w:left w:val="single" w:color="auto" w:sz="4" w:space="0"/>
              <w:bottom w:val="nil"/>
              <w:right w:val="single" w:color="auto" w:sz="4" w:space="0"/>
            </w:tcBorders>
            <w:shd w:val="clear" w:color="auto" w:fill="auto"/>
            <w:vAlign w:val="center"/>
          </w:tcPr>
          <w:p w14:paraId="45A4D992">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141" w:type="dxa"/>
            <w:shd w:val="clear" w:color="auto" w:fill="auto"/>
            <w:vAlign w:val="center"/>
          </w:tcPr>
          <w:p w14:paraId="737D5B61">
            <w:pPr>
              <w:keepNext w:val="0"/>
              <w:keepLines w:val="0"/>
              <w:widowControl w:val="0"/>
              <w:suppressLineNumbers w:val="0"/>
              <w:spacing w:before="0" w:beforeAutospacing="0" w:after="0" w:afterAutospacing="0"/>
              <w:ind w:left="0" w:right="0"/>
              <w:jc w:val="both"/>
              <w:rPr>
                <w:rFonts w:cs="宋体"/>
                <w:sz w:val="21"/>
                <w:szCs w:val="21"/>
                <w:lang w:val="en-US"/>
              </w:rPr>
            </w:pPr>
            <w:r>
              <w:rPr>
                <w:rFonts w:hint="eastAsia" w:ascii="宋体" w:hAnsi="宋体" w:eastAsia="宋体" w:cs="Times New Roman"/>
                <w:kern w:val="0"/>
                <w:sz w:val="21"/>
                <w:szCs w:val="21"/>
                <w:lang w:val="en-US" w:eastAsia="zh-CN" w:bidi="ar"/>
              </w:rPr>
              <w:t>应有启动按钮、急停按钮、调节手柄等必要的操作指示和标识。</w:t>
            </w:r>
          </w:p>
        </w:tc>
        <w:tc>
          <w:tcPr>
            <w:tcW w:w="800" w:type="dxa"/>
            <w:tcBorders>
              <w:top w:val="nil"/>
              <w:left w:val="single" w:color="auto" w:sz="4" w:space="0"/>
              <w:bottom w:val="single" w:color="auto" w:sz="4" w:space="0"/>
              <w:right w:val="single" w:color="auto" w:sz="4" w:space="0"/>
            </w:tcBorders>
            <w:shd w:val="clear" w:color="auto" w:fill="auto"/>
            <w:vAlign w:val="center"/>
          </w:tcPr>
          <w:p w14:paraId="017BBA92">
            <w:pPr>
              <w:keepNext w:val="0"/>
              <w:keepLines w:val="0"/>
              <w:widowControl/>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150CA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4" w:type="dxa"/>
            <w:vMerge w:val="continue"/>
            <w:tcBorders>
              <w:top w:val="single" w:color="auto" w:sz="4" w:space="0"/>
              <w:left w:val="single" w:color="auto" w:sz="4" w:space="0"/>
              <w:bottom w:val="nil"/>
              <w:right w:val="single" w:color="auto" w:sz="4" w:space="0"/>
            </w:tcBorders>
            <w:shd w:val="clear" w:color="auto" w:fill="auto"/>
            <w:vAlign w:val="center"/>
          </w:tcPr>
          <w:p w14:paraId="3837B667">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35" w:type="dxa"/>
            <w:vMerge w:val="continue"/>
            <w:tcBorders>
              <w:top w:val="single" w:color="auto" w:sz="4" w:space="0"/>
              <w:left w:val="single" w:color="auto" w:sz="4" w:space="0"/>
              <w:bottom w:val="nil"/>
              <w:right w:val="single" w:color="auto" w:sz="4" w:space="0"/>
            </w:tcBorders>
            <w:shd w:val="clear" w:color="auto" w:fill="auto"/>
            <w:vAlign w:val="center"/>
          </w:tcPr>
          <w:p w14:paraId="627D5599">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141" w:type="dxa"/>
            <w:tcBorders>
              <w:top w:val="single" w:color="auto" w:sz="4" w:space="0"/>
              <w:left w:val="nil"/>
              <w:bottom w:val="single" w:color="auto" w:sz="4" w:space="0"/>
              <w:right w:val="single" w:color="auto" w:sz="4" w:space="0"/>
            </w:tcBorders>
            <w:shd w:val="clear" w:color="auto" w:fill="auto"/>
            <w:vAlign w:val="center"/>
          </w:tcPr>
          <w:p w14:paraId="5D433BA7">
            <w:pPr>
              <w:keepNext w:val="0"/>
              <w:keepLines w:val="0"/>
              <w:widowControl w:val="0"/>
              <w:suppressLineNumbers w:val="0"/>
              <w:spacing w:before="0" w:beforeAutospacing="0" w:after="0" w:afterAutospacing="0"/>
              <w:ind w:left="0" w:right="0"/>
              <w:jc w:val="both"/>
              <w:rPr>
                <w:rFonts w:cs="宋体"/>
                <w:sz w:val="21"/>
                <w:szCs w:val="21"/>
                <w:lang w:val="en-US"/>
              </w:rPr>
            </w:pPr>
            <w:r>
              <w:rPr>
                <w:rFonts w:hint="eastAsia" w:ascii="宋体" w:hAnsi="宋体" w:eastAsia="宋体" w:cs="Times New Roman"/>
                <w:kern w:val="0"/>
                <w:sz w:val="21"/>
                <w:szCs w:val="21"/>
                <w:lang w:val="en-US" w:eastAsia="zh-CN" w:bidi="ar"/>
              </w:rPr>
              <w:t>使用说明书中应有安全注意事项说明，产品上设置的安全警告标志及粘贴位置应在使用说明书中复现和说明。</w:t>
            </w:r>
          </w:p>
        </w:tc>
        <w:tc>
          <w:tcPr>
            <w:tcW w:w="800" w:type="dxa"/>
            <w:tcBorders>
              <w:top w:val="nil"/>
              <w:left w:val="nil"/>
              <w:bottom w:val="single" w:color="auto" w:sz="4" w:space="0"/>
              <w:right w:val="single" w:color="auto" w:sz="4" w:space="0"/>
            </w:tcBorders>
            <w:shd w:val="clear" w:color="auto" w:fill="auto"/>
            <w:vAlign w:val="center"/>
          </w:tcPr>
          <w:p w14:paraId="3A2FF6D6">
            <w:pPr>
              <w:keepNext w:val="0"/>
              <w:keepLines w:val="0"/>
              <w:widowControl w:val="0"/>
              <w:suppressLineNumbers w:val="0"/>
              <w:spacing w:before="0" w:beforeAutospacing="0" w:after="0" w:afterAutospacing="0"/>
              <w:ind w:left="0" w:leftChars="0" w:right="0" w:rightChars="0"/>
              <w:jc w:val="center"/>
              <w:rPr>
                <w:rFonts w:cs="宋体"/>
                <w:sz w:val="21"/>
                <w:szCs w:val="21"/>
                <w:lang w:val="en-US"/>
              </w:rPr>
            </w:pPr>
            <w:r>
              <w:rPr>
                <w:rFonts w:hint="eastAsia" w:ascii="宋体" w:hAnsi="宋体" w:eastAsia="宋体" w:cs="宋体"/>
                <w:kern w:val="0"/>
                <w:sz w:val="21"/>
                <w:szCs w:val="21"/>
                <w:lang w:val="en-US" w:eastAsia="zh-CN" w:bidi="ar"/>
              </w:rPr>
              <w:t>＋</w:t>
            </w:r>
          </w:p>
        </w:tc>
      </w:tr>
      <w:tr w14:paraId="1EAB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7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A2702">
            <w:pPr>
              <w:keepNext w:val="0"/>
              <w:keepLines w:val="0"/>
              <w:widowControl/>
              <w:suppressLineNumbers w:val="0"/>
              <w:spacing w:before="0" w:beforeAutospacing="0" w:after="0" w:afterAutospacing="0"/>
              <w:ind w:left="0" w:right="0"/>
              <w:jc w:val="left"/>
              <w:rPr>
                <w:rFonts w:cs="宋体"/>
                <w:sz w:val="21"/>
                <w:szCs w:val="21"/>
                <w:lang w:val="en-US"/>
              </w:rPr>
            </w:pPr>
            <w:r>
              <w:rPr>
                <w:rFonts w:hint="eastAsia" w:ascii="宋体" w:hAnsi="宋体" w:eastAsia="宋体" w:cs="宋体"/>
                <w:kern w:val="0"/>
                <w:sz w:val="21"/>
                <w:szCs w:val="21"/>
                <w:lang w:val="en-US" w:eastAsia="zh-CN" w:bidi="ar"/>
              </w:rPr>
              <w:t>备注</w:t>
            </w:r>
          </w:p>
        </w:tc>
        <w:tc>
          <w:tcPr>
            <w:tcW w:w="8076" w:type="dxa"/>
            <w:gridSpan w:val="3"/>
            <w:tcBorders>
              <w:top w:val="single" w:color="auto" w:sz="4" w:space="0"/>
              <w:left w:val="nil"/>
              <w:bottom w:val="single" w:color="auto" w:sz="4" w:space="0"/>
              <w:right w:val="single" w:color="auto" w:sz="4" w:space="0"/>
            </w:tcBorders>
            <w:shd w:val="clear" w:color="auto" w:fill="auto"/>
            <w:noWrap/>
            <w:vAlign w:val="center"/>
          </w:tcPr>
          <w:p w14:paraId="756CB25B">
            <w:pPr>
              <w:keepNext w:val="0"/>
              <w:keepLines w:val="0"/>
              <w:widowControl/>
              <w:suppressLineNumbers w:val="0"/>
              <w:spacing w:before="0" w:beforeAutospacing="0" w:after="0" w:afterAutospacing="0" w:line="360" w:lineRule="exact"/>
              <w:ind w:left="0" w:right="0"/>
              <w:jc w:val="left"/>
              <w:rPr>
                <w:rFonts w:hint="default" w:cs="宋体"/>
                <w:sz w:val="21"/>
                <w:szCs w:val="21"/>
                <w:lang w:val="en-US"/>
              </w:rPr>
            </w:pPr>
            <w:r>
              <w:rPr>
                <w:rFonts w:hint="eastAsia" w:ascii="宋体" w:hAnsi="宋体" w:eastAsia="宋体" w:cs="宋体"/>
                <w:kern w:val="0"/>
                <w:sz w:val="21"/>
                <w:szCs w:val="21"/>
                <w:lang w:val="en-US" w:eastAsia="zh-CN" w:bidi="ar"/>
              </w:rPr>
              <w:t>检查结果符合要求填</w:t>
            </w:r>
            <w:r>
              <w:rPr>
                <w:rFonts w:hint="eastAsia" w:ascii="宋体" w:hAnsi="宋体" w:eastAsia="宋体" w:cs="Times New Roman"/>
                <w:bCs/>
                <w:kern w:val="2"/>
                <w:sz w:val="21"/>
                <w:szCs w:val="21"/>
                <w:lang w:val="en-US" w:eastAsia="zh-CN" w:bidi="ar"/>
              </w:rPr>
              <w:t>“+”</w:t>
            </w:r>
            <w:r>
              <w:rPr>
                <w:rFonts w:hint="eastAsia" w:ascii="宋体" w:hAnsi="宋体" w:eastAsia="宋体" w:cs="宋体"/>
                <w:kern w:val="0"/>
                <w:sz w:val="21"/>
                <w:szCs w:val="21"/>
                <w:lang w:val="en-US" w:eastAsia="zh-CN" w:bidi="ar"/>
              </w:rPr>
              <w:t>, 不符合填</w:t>
            </w:r>
            <w:r>
              <w:rPr>
                <w:rFonts w:hint="eastAsia" w:ascii="宋体" w:hAnsi="宋体" w:eastAsia="宋体" w:cs="Times New Roman"/>
                <w:bCs/>
                <w:kern w:val="0"/>
                <w:sz w:val="21"/>
                <w:szCs w:val="24"/>
                <w:lang w:val="en-US" w:eastAsia="zh-CN" w:bidi="ar"/>
              </w:rPr>
              <w:t>“-”，不适用填“/”。</w:t>
            </w:r>
          </w:p>
        </w:tc>
      </w:tr>
    </w:tbl>
    <w:p w14:paraId="17C376EE">
      <w:pPr>
        <w:rPr>
          <w:rFonts w:hint="eastAsia" w:ascii="宋体" w:hAnsi="宋体" w:eastAsia="宋体" w:cs="宋体"/>
          <w:b/>
          <w:sz w:val="30"/>
        </w:rPr>
      </w:pPr>
    </w:p>
    <w:p w14:paraId="4CDD4E23">
      <w:pPr>
        <w:rPr>
          <w:rFonts w:hint="eastAsia" w:ascii="宋体" w:hAnsi="宋体" w:eastAsia="宋体" w:cs="宋体"/>
          <w:b/>
          <w:sz w:val="30"/>
        </w:rPr>
      </w:pPr>
      <w:r>
        <w:rPr>
          <w:rFonts w:hint="eastAsia" w:ascii="宋体" w:hAnsi="宋体" w:eastAsia="宋体" w:cs="宋体"/>
          <w:b/>
          <w:sz w:val="30"/>
          <w:lang w:val="en-US" w:eastAsia="zh-CN"/>
        </w:rPr>
        <w:t>5.</w:t>
      </w:r>
      <w:r>
        <w:rPr>
          <w:rFonts w:hint="eastAsia" w:ascii="宋体" w:hAnsi="宋体" w:eastAsia="宋体" w:cs="宋体"/>
          <w:b/>
          <w:sz w:val="30"/>
        </w:rPr>
        <w:t>4、适用性检</w:t>
      </w:r>
      <w:r>
        <w:rPr>
          <w:rFonts w:hint="eastAsia" w:ascii="宋体" w:hAnsi="宋体" w:eastAsia="宋体" w:cs="宋体"/>
          <w:b/>
          <w:sz w:val="30"/>
          <w:lang w:val="en-US" w:eastAsia="zh-CN"/>
        </w:rPr>
        <w:t>验</w:t>
      </w:r>
      <w:r>
        <w:rPr>
          <w:rFonts w:hint="eastAsia" w:ascii="宋体" w:hAnsi="宋体" w:eastAsia="宋体" w:cs="宋体"/>
          <w:b/>
          <w:sz w:val="30"/>
        </w:rPr>
        <w:t>结果</w:t>
      </w:r>
    </w:p>
    <w:tbl>
      <w:tblPr>
        <w:tblStyle w:val="4"/>
        <w:tblW w:w="87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841"/>
        <w:gridCol w:w="863"/>
        <w:gridCol w:w="3593"/>
        <w:gridCol w:w="807"/>
      </w:tblGrid>
      <w:tr w14:paraId="5419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504FC69A">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841" w:type="dxa"/>
            <w:noWrap w:val="0"/>
            <w:vAlign w:val="center"/>
          </w:tcPr>
          <w:p w14:paraId="076469F4">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项   目</w:t>
            </w:r>
          </w:p>
        </w:tc>
        <w:tc>
          <w:tcPr>
            <w:tcW w:w="863" w:type="dxa"/>
            <w:noWrap w:val="0"/>
            <w:vAlign w:val="center"/>
          </w:tcPr>
          <w:p w14:paraId="133B7A1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单  位</w:t>
            </w:r>
          </w:p>
        </w:tc>
        <w:tc>
          <w:tcPr>
            <w:tcW w:w="3593" w:type="dxa"/>
            <w:noWrap w:val="0"/>
            <w:vAlign w:val="center"/>
          </w:tcPr>
          <w:p w14:paraId="73EB411B">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合格指标</w:t>
            </w:r>
          </w:p>
        </w:tc>
        <w:tc>
          <w:tcPr>
            <w:tcW w:w="807" w:type="dxa"/>
            <w:noWrap w:val="0"/>
            <w:vAlign w:val="center"/>
          </w:tcPr>
          <w:p w14:paraId="0BF609E7">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检验结果</w:t>
            </w:r>
          </w:p>
        </w:tc>
      </w:tr>
      <w:tr w14:paraId="2767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33A66BF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Times New Roman"/>
                <w:kern w:val="0"/>
                <w:sz w:val="21"/>
                <w:szCs w:val="21"/>
                <w:lang w:val="en-US" w:eastAsia="zh-CN" w:bidi="ar"/>
              </w:rPr>
              <w:t>1</w:t>
            </w:r>
          </w:p>
        </w:tc>
        <w:tc>
          <w:tcPr>
            <w:tcW w:w="2841" w:type="dxa"/>
            <w:noWrap w:val="0"/>
            <w:vAlign w:val="center"/>
          </w:tcPr>
          <w:p w14:paraId="6460F9F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Times New Roman"/>
                <w:kern w:val="0"/>
                <w:sz w:val="21"/>
                <w:szCs w:val="21"/>
                <w:lang w:val="en-US" w:eastAsia="zh-CN" w:bidi="ar"/>
              </w:rPr>
              <w:t>小时生产率</w:t>
            </w:r>
          </w:p>
        </w:tc>
        <w:tc>
          <w:tcPr>
            <w:tcW w:w="863" w:type="dxa"/>
            <w:noWrap w:val="0"/>
            <w:vAlign w:val="center"/>
          </w:tcPr>
          <w:p w14:paraId="53F3FC1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Times New Roman"/>
                <w:kern w:val="0"/>
                <w:sz w:val="21"/>
                <w:szCs w:val="21"/>
                <w:lang w:val="en-US" w:eastAsia="zh-CN" w:bidi="ar"/>
              </w:rPr>
              <w:t>盘/h</w:t>
            </w:r>
          </w:p>
        </w:tc>
        <w:tc>
          <w:tcPr>
            <w:tcW w:w="3593" w:type="dxa"/>
            <w:noWrap w:val="0"/>
            <w:vAlign w:val="center"/>
          </w:tcPr>
          <w:p w14:paraId="7AF9828A">
            <w:pPr>
              <w:keepNext w:val="0"/>
              <w:keepLines w:val="0"/>
              <w:widowControl w:val="0"/>
              <w:suppressLineNumbers w:val="0"/>
              <w:spacing w:before="0" w:beforeAutospacing="0" w:after="0" w:afterAutospacing="0"/>
              <w:ind w:left="0" w:right="0"/>
              <w:jc w:val="center"/>
              <w:rPr>
                <w:kern w:val="2"/>
                <w:sz w:val="21"/>
                <w:szCs w:val="21"/>
                <w:lang w:val="en-US"/>
              </w:rPr>
            </w:pPr>
            <w:r>
              <w:rPr>
                <w:rFonts w:hint="eastAsia" w:ascii="宋体" w:hAnsi="宋体" w:eastAsia="宋体" w:cs="Times New Roman"/>
                <w:kern w:val="2"/>
                <w:sz w:val="21"/>
                <w:szCs w:val="21"/>
                <w:lang w:val="en-US" w:eastAsia="zh-CN" w:bidi="ar"/>
              </w:rPr>
              <w:t>不小于企业规定值的最大值</w:t>
            </w:r>
          </w:p>
          <w:p w14:paraId="07E14C7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Times New Roman"/>
                <w:kern w:val="2"/>
                <w:sz w:val="21"/>
                <w:szCs w:val="21"/>
                <w:lang w:val="en-US" w:eastAsia="zh-CN" w:bidi="ar"/>
              </w:rPr>
              <w:t>（企业明示值为1200）</w:t>
            </w:r>
          </w:p>
        </w:tc>
        <w:tc>
          <w:tcPr>
            <w:tcW w:w="807" w:type="dxa"/>
            <w:noWrap w:val="0"/>
            <w:vAlign w:val="center"/>
          </w:tcPr>
          <w:p w14:paraId="0C99494C">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sz w:val="21"/>
                <w:szCs w:val="21"/>
                <w:lang w:val="en-US" w:eastAsia="zh-CN"/>
              </w:rPr>
            </w:pPr>
            <w:r>
              <w:rPr>
                <w:rFonts w:hint="eastAsia" w:ascii="宋体" w:hAnsi="宋体" w:eastAsia="宋体" w:cs="Times New Roman"/>
                <w:kern w:val="0"/>
                <w:sz w:val="21"/>
                <w:szCs w:val="21"/>
                <w:lang w:val="en-US" w:eastAsia="zh-CN" w:bidi="ar"/>
              </w:rPr>
              <w:t>+</w:t>
            </w:r>
          </w:p>
        </w:tc>
      </w:tr>
      <w:tr w14:paraId="1941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3C7FE80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Times New Roman"/>
                <w:kern w:val="0"/>
                <w:sz w:val="21"/>
                <w:szCs w:val="21"/>
                <w:lang w:val="en-US" w:eastAsia="zh-CN" w:bidi="ar"/>
              </w:rPr>
              <w:t>2</w:t>
            </w:r>
          </w:p>
        </w:tc>
        <w:tc>
          <w:tcPr>
            <w:tcW w:w="2841" w:type="dxa"/>
            <w:noWrap w:val="0"/>
            <w:vAlign w:val="center"/>
          </w:tcPr>
          <w:p w14:paraId="6030F98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kern w:val="0"/>
                <w:sz w:val="21"/>
                <w:szCs w:val="21"/>
                <w:lang w:val="en-US" w:eastAsia="zh-CN" w:bidi="ar"/>
              </w:rPr>
              <w:t>空格（穴）率</w:t>
            </w:r>
          </w:p>
        </w:tc>
        <w:tc>
          <w:tcPr>
            <w:tcW w:w="863" w:type="dxa"/>
            <w:noWrap w:val="0"/>
            <w:vAlign w:val="center"/>
          </w:tcPr>
          <w:p w14:paraId="755D1EF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kern w:val="0"/>
                <w:sz w:val="21"/>
                <w:szCs w:val="21"/>
                <w:lang w:val="en-US" w:eastAsia="zh-CN" w:bidi="ar"/>
              </w:rPr>
              <w:t>/</w:t>
            </w:r>
          </w:p>
        </w:tc>
        <w:tc>
          <w:tcPr>
            <w:tcW w:w="3593" w:type="dxa"/>
            <w:noWrap w:val="0"/>
            <w:vAlign w:val="center"/>
          </w:tcPr>
          <w:p w14:paraId="72E2511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kern w:val="2"/>
                <w:sz w:val="21"/>
                <w:szCs w:val="21"/>
                <w:lang w:val="en-US" w:eastAsia="zh-CN" w:bidi="ar"/>
              </w:rPr>
              <w:t>≤2%</w:t>
            </w:r>
          </w:p>
        </w:tc>
        <w:tc>
          <w:tcPr>
            <w:tcW w:w="807" w:type="dxa"/>
            <w:noWrap w:val="0"/>
            <w:vAlign w:val="center"/>
          </w:tcPr>
          <w:p w14:paraId="4A26B5D1">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sz w:val="21"/>
                <w:szCs w:val="21"/>
                <w:lang w:val="en-US"/>
              </w:rPr>
            </w:pPr>
            <w:r>
              <w:rPr>
                <w:rFonts w:hint="eastAsia" w:ascii="宋体" w:hAnsi="宋体" w:eastAsia="宋体" w:cs="Times New Roman"/>
                <w:kern w:val="0"/>
                <w:sz w:val="21"/>
                <w:szCs w:val="21"/>
                <w:lang w:val="en-US" w:eastAsia="zh-CN" w:bidi="ar"/>
              </w:rPr>
              <w:t>+</w:t>
            </w:r>
          </w:p>
        </w:tc>
      </w:tr>
      <w:tr w14:paraId="1CB1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1ADCEB21">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3</w:t>
            </w:r>
          </w:p>
        </w:tc>
        <w:tc>
          <w:tcPr>
            <w:tcW w:w="2841" w:type="dxa"/>
            <w:noWrap w:val="0"/>
            <w:vAlign w:val="center"/>
          </w:tcPr>
          <w:p w14:paraId="5BD1177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播种均匀度合格率</w:t>
            </w:r>
          </w:p>
        </w:tc>
        <w:tc>
          <w:tcPr>
            <w:tcW w:w="863" w:type="dxa"/>
            <w:noWrap w:val="0"/>
            <w:vAlign w:val="center"/>
          </w:tcPr>
          <w:p w14:paraId="6E9342C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0"/>
                <w:sz w:val="21"/>
                <w:szCs w:val="21"/>
                <w:lang w:val="en-US" w:eastAsia="zh-CN" w:bidi="ar"/>
              </w:rPr>
              <w:t>/</w:t>
            </w:r>
          </w:p>
        </w:tc>
        <w:tc>
          <w:tcPr>
            <w:tcW w:w="3593" w:type="dxa"/>
            <w:noWrap w:val="0"/>
            <w:vAlign w:val="center"/>
          </w:tcPr>
          <w:p w14:paraId="31C8A1D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2"/>
                <w:sz w:val="21"/>
                <w:szCs w:val="21"/>
                <w:lang w:val="en-US" w:eastAsia="zh-CN" w:bidi="ar"/>
              </w:rPr>
              <w:t>≥85%</w:t>
            </w:r>
          </w:p>
        </w:tc>
        <w:tc>
          <w:tcPr>
            <w:tcW w:w="807" w:type="dxa"/>
            <w:noWrap w:val="0"/>
            <w:vAlign w:val="center"/>
          </w:tcPr>
          <w:p w14:paraId="0D93FCE8">
            <w:pPr>
              <w:keepNext w:val="0"/>
              <w:keepLines w:val="0"/>
              <w:widowControl w:val="0"/>
              <w:suppressLineNumbers w:val="0"/>
              <w:spacing w:before="0" w:beforeAutospacing="0" w:after="0" w:afterAutospacing="0"/>
              <w:ind w:left="0" w:leftChars="0" w:right="0" w:rightChars="0"/>
              <w:jc w:val="center"/>
              <w:rPr>
                <w:rFonts w:hint="default" w:ascii="宋体" w:hAnsi="宋体" w:cs="宋体"/>
                <w:kern w:val="2"/>
                <w:sz w:val="21"/>
                <w:szCs w:val="21"/>
                <w:lang w:val="en-US" w:eastAsia="zh-CN" w:bidi="ar"/>
              </w:rPr>
            </w:pPr>
            <w:r>
              <w:rPr>
                <w:rFonts w:hint="eastAsia" w:ascii="宋体" w:hAnsi="宋体" w:eastAsia="宋体" w:cs="Times New Roman"/>
                <w:kern w:val="0"/>
                <w:sz w:val="21"/>
                <w:szCs w:val="21"/>
                <w:lang w:val="en-US" w:eastAsia="zh-CN" w:bidi="ar"/>
              </w:rPr>
              <w:t>+</w:t>
            </w:r>
          </w:p>
        </w:tc>
      </w:tr>
      <w:tr w14:paraId="238B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5F177B3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Times New Roman"/>
                <w:kern w:val="0"/>
                <w:sz w:val="21"/>
                <w:szCs w:val="21"/>
                <w:lang w:val="en-US" w:eastAsia="zh-CN" w:bidi="ar"/>
              </w:rPr>
              <w:t>4</w:t>
            </w:r>
          </w:p>
        </w:tc>
        <w:tc>
          <w:tcPr>
            <w:tcW w:w="2841" w:type="dxa"/>
            <w:noWrap w:val="0"/>
            <w:vAlign w:val="center"/>
          </w:tcPr>
          <w:p w14:paraId="4D3CE32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kern w:val="0"/>
                <w:sz w:val="21"/>
                <w:szCs w:val="21"/>
                <w:lang w:val="en-US" w:eastAsia="zh-CN" w:bidi="ar"/>
              </w:rPr>
              <w:t>种子破损率</w:t>
            </w:r>
          </w:p>
        </w:tc>
        <w:tc>
          <w:tcPr>
            <w:tcW w:w="863" w:type="dxa"/>
            <w:noWrap w:val="0"/>
            <w:vAlign w:val="center"/>
          </w:tcPr>
          <w:p w14:paraId="0D458E19">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Times New Roman"/>
                <w:kern w:val="0"/>
                <w:sz w:val="21"/>
                <w:szCs w:val="21"/>
                <w:lang w:val="en-US" w:eastAsia="zh-CN" w:bidi="ar"/>
              </w:rPr>
              <w:t>/</w:t>
            </w:r>
          </w:p>
        </w:tc>
        <w:tc>
          <w:tcPr>
            <w:tcW w:w="3593" w:type="dxa"/>
            <w:noWrap w:val="0"/>
            <w:vAlign w:val="center"/>
          </w:tcPr>
          <w:p w14:paraId="0575220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kern w:val="2"/>
                <w:sz w:val="21"/>
                <w:szCs w:val="21"/>
                <w:lang w:val="en-US" w:eastAsia="zh-CN" w:bidi="ar"/>
              </w:rPr>
              <w:t>≤1%</w:t>
            </w:r>
          </w:p>
        </w:tc>
        <w:tc>
          <w:tcPr>
            <w:tcW w:w="807" w:type="dxa"/>
            <w:noWrap w:val="0"/>
            <w:vAlign w:val="center"/>
          </w:tcPr>
          <w:p w14:paraId="4D332AF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Times New Roman"/>
                <w:kern w:val="0"/>
                <w:sz w:val="21"/>
                <w:szCs w:val="21"/>
                <w:lang w:val="en-US" w:eastAsia="zh-CN" w:bidi="ar"/>
              </w:rPr>
              <w:t>+</w:t>
            </w:r>
          </w:p>
        </w:tc>
      </w:tr>
      <w:tr w14:paraId="598F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0C3FACA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5</w:t>
            </w:r>
          </w:p>
        </w:tc>
        <w:tc>
          <w:tcPr>
            <w:tcW w:w="2841" w:type="dxa"/>
            <w:noWrap w:val="0"/>
            <w:vAlign w:val="center"/>
          </w:tcPr>
          <w:p w14:paraId="05FA7D1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铺土稳定性</w:t>
            </w:r>
          </w:p>
        </w:tc>
        <w:tc>
          <w:tcPr>
            <w:tcW w:w="863" w:type="dxa"/>
            <w:noWrap w:val="0"/>
            <w:vAlign w:val="center"/>
          </w:tcPr>
          <w:p w14:paraId="02FF97B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w:t>
            </w:r>
          </w:p>
        </w:tc>
        <w:tc>
          <w:tcPr>
            <w:tcW w:w="3593" w:type="dxa"/>
            <w:noWrap w:val="0"/>
            <w:vAlign w:val="center"/>
          </w:tcPr>
          <w:p w14:paraId="4757922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bCs/>
                <w:kern w:val="0"/>
                <w:sz w:val="21"/>
                <w:szCs w:val="18"/>
                <w:lang w:val="en-US" w:eastAsia="zh-CN" w:bidi="ar"/>
              </w:rPr>
            </w:pPr>
            <w:r>
              <w:rPr>
                <w:rFonts w:hint="eastAsia" w:ascii="宋体" w:hAnsi="宋体" w:eastAsia="宋体" w:cs="Times New Roman"/>
                <w:kern w:val="2"/>
                <w:sz w:val="21"/>
                <w:szCs w:val="21"/>
                <w:lang w:val="en-US" w:eastAsia="zh-CN" w:bidi="ar"/>
              </w:rPr>
              <w:t>≥90%</w:t>
            </w:r>
          </w:p>
        </w:tc>
        <w:tc>
          <w:tcPr>
            <w:tcW w:w="807" w:type="dxa"/>
            <w:noWrap w:val="0"/>
            <w:vAlign w:val="center"/>
          </w:tcPr>
          <w:p w14:paraId="33A14E5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w:t>
            </w:r>
          </w:p>
        </w:tc>
      </w:tr>
      <w:tr w14:paraId="1729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7" w:type="dxa"/>
            <w:noWrap w:val="0"/>
            <w:vAlign w:val="center"/>
          </w:tcPr>
          <w:p w14:paraId="6B6661A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6</w:t>
            </w:r>
          </w:p>
        </w:tc>
        <w:tc>
          <w:tcPr>
            <w:tcW w:w="2841" w:type="dxa"/>
            <w:noWrap w:val="0"/>
            <w:vAlign w:val="center"/>
          </w:tcPr>
          <w:p w14:paraId="41DDF09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适用性用户意见</w:t>
            </w:r>
          </w:p>
        </w:tc>
        <w:tc>
          <w:tcPr>
            <w:tcW w:w="863" w:type="dxa"/>
            <w:noWrap w:val="0"/>
            <w:vAlign w:val="center"/>
          </w:tcPr>
          <w:p w14:paraId="4E3D25D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w:t>
            </w:r>
          </w:p>
        </w:tc>
        <w:tc>
          <w:tcPr>
            <w:tcW w:w="3593" w:type="dxa"/>
            <w:noWrap w:val="0"/>
            <w:vAlign w:val="center"/>
          </w:tcPr>
          <w:p w14:paraId="1831FAD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2"/>
                <w:sz w:val="21"/>
                <w:szCs w:val="21"/>
                <w:lang w:val="en-US" w:eastAsia="zh-CN" w:bidi="ar"/>
              </w:rPr>
              <w:t>调查结果 “好”和“中”的占比不小于80%</w:t>
            </w:r>
          </w:p>
        </w:tc>
        <w:tc>
          <w:tcPr>
            <w:tcW w:w="807" w:type="dxa"/>
            <w:noWrap w:val="0"/>
            <w:vAlign w:val="center"/>
          </w:tcPr>
          <w:p w14:paraId="6383F69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
              </w:rPr>
            </w:pPr>
            <w:r>
              <w:rPr>
                <w:rFonts w:hint="eastAsia" w:ascii="宋体" w:hAnsi="宋体" w:eastAsia="宋体" w:cs="Times New Roman"/>
                <w:kern w:val="0"/>
                <w:sz w:val="21"/>
                <w:szCs w:val="21"/>
                <w:lang w:val="en-US" w:eastAsia="zh-CN" w:bidi="ar"/>
              </w:rPr>
              <w:t>+</w:t>
            </w:r>
          </w:p>
        </w:tc>
      </w:tr>
      <w:tr w14:paraId="1F9C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687" w:type="dxa"/>
            <w:noWrap w:val="0"/>
            <w:vAlign w:val="center"/>
          </w:tcPr>
          <w:p w14:paraId="63DFED16">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c>
          <w:tcPr>
            <w:tcW w:w="8104" w:type="dxa"/>
            <w:gridSpan w:val="4"/>
            <w:noWrap w:val="0"/>
            <w:vAlign w:val="center"/>
          </w:tcPr>
          <w:p w14:paraId="0E0032F2">
            <w:pPr>
              <w:keepNext w:val="0"/>
              <w:keepLines w:val="0"/>
              <w:widowControl/>
              <w:suppressLineNumbers w:val="0"/>
              <w:spacing w:before="0" w:beforeAutospacing="0" w:after="0" w:afterAutospacing="0"/>
              <w:ind w:left="0" w:right="0"/>
              <w:jc w:val="left"/>
              <w:rPr>
                <w:rFonts w:hint="eastAsia" w:ascii="宋体" w:hAnsi="宋体" w:eastAsia="宋体" w:cs="宋体"/>
                <w:bCs/>
                <w:kern w:val="2"/>
                <w:sz w:val="21"/>
                <w:szCs w:val="21"/>
              </w:rPr>
            </w:pPr>
            <w:r>
              <w:rPr>
                <w:rFonts w:hint="eastAsia" w:ascii="宋体" w:hAnsi="宋体" w:eastAsia="宋体" w:cs="Times New Roman"/>
                <w:bCs/>
                <w:kern w:val="2"/>
                <w:sz w:val="21"/>
                <w:szCs w:val="21"/>
                <w:lang w:val="en-US" w:eastAsia="zh-CN" w:bidi="ar"/>
              </w:rPr>
              <w:t>检验结果合格填“+”，不合格填“-”。</w:t>
            </w:r>
          </w:p>
        </w:tc>
      </w:tr>
    </w:tbl>
    <w:p w14:paraId="299DF2E7">
      <w:pPr>
        <w:widowControl/>
        <w:jc w:val="left"/>
        <w:rPr>
          <w:rFonts w:hint="eastAsia" w:ascii="宋体" w:hAnsi="宋体" w:eastAsia="宋体" w:cs="宋体"/>
          <w:b/>
          <w:sz w:val="30"/>
        </w:rPr>
      </w:pPr>
    </w:p>
    <w:p w14:paraId="710A37C4">
      <w:pPr>
        <w:widowControl/>
        <w:jc w:val="left"/>
        <w:rPr>
          <w:rFonts w:hint="eastAsia" w:ascii="宋体" w:hAnsi="宋体" w:eastAsia="宋体" w:cs="宋体"/>
          <w:b/>
          <w:sz w:val="30"/>
        </w:rPr>
      </w:pPr>
      <w:r>
        <w:rPr>
          <w:rFonts w:hint="eastAsia" w:ascii="宋体" w:hAnsi="宋体" w:eastAsia="宋体" w:cs="宋体"/>
          <w:b/>
          <w:sz w:val="30"/>
          <w:lang w:val="en-US" w:eastAsia="zh-CN"/>
        </w:rPr>
        <w:t>5.</w:t>
      </w:r>
      <w:r>
        <w:rPr>
          <w:rFonts w:hint="eastAsia" w:ascii="宋体" w:hAnsi="宋体" w:eastAsia="宋体" w:cs="宋体"/>
          <w:b/>
          <w:sz w:val="30"/>
        </w:rPr>
        <w:t>5、可靠性检</w:t>
      </w:r>
      <w:r>
        <w:rPr>
          <w:rFonts w:hint="eastAsia" w:ascii="宋体" w:hAnsi="宋体" w:eastAsia="宋体" w:cs="宋体"/>
          <w:b/>
          <w:sz w:val="30"/>
          <w:lang w:val="en-US" w:eastAsia="zh-CN"/>
        </w:rPr>
        <w:t>验</w:t>
      </w:r>
      <w:r>
        <w:rPr>
          <w:rFonts w:hint="eastAsia" w:ascii="宋体" w:hAnsi="宋体" w:eastAsia="宋体" w:cs="宋体"/>
          <w:b/>
          <w:sz w:val="30"/>
        </w:rPr>
        <w:t>结果</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778"/>
        <w:gridCol w:w="929"/>
        <w:gridCol w:w="3589"/>
        <w:gridCol w:w="805"/>
      </w:tblGrid>
      <w:tr w14:paraId="71CE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vAlign w:val="center"/>
          </w:tcPr>
          <w:p w14:paraId="174EAF1A">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序号</w:t>
            </w:r>
          </w:p>
        </w:tc>
        <w:tc>
          <w:tcPr>
            <w:tcW w:w="2778" w:type="dxa"/>
            <w:vAlign w:val="center"/>
          </w:tcPr>
          <w:p w14:paraId="2249F167">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项   目</w:t>
            </w:r>
          </w:p>
        </w:tc>
        <w:tc>
          <w:tcPr>
            <w:tcW w:w="929" w:type="dxa"/>
            <w:vAlign w:val="center"/>
          </w:tcPr>
          <w:p w14:paraId="57CDBA85">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单  位</w:t>
            </w:r>
          </w:p>
        </w:tc>
        <w:tc>
          <w:tcPr>
            <w:tcW w:w="3589" w:type="dxa"/>
            <w:vAlign w:val="center"/>
          </w:tcPr>
          <w:p w14:paraId="7F545D55">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合格指标</w:t>
            </w:r>
          </w:p>
        </w:tc>
        <w:tc>
          <w:tcPr>
            <w:tcW w:w="805" w:type="dxa"/>
            <w:vAlign w:val="center"/>
          </w:tcPr>
          <w:p w14:paraId="6EFECE71">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检验结果</w:t>
            </w:r>
          </w:p>
        </w:tc>
      </w:tr>
      <w:tr w14:paraId="14CA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tcBorders>
              <w:bottom w:val="single" w:color="auto" w:sz="4" w:space="0"/>
            </w:tcBorders>
            <w:vAlign w:val="center"/>
          </w:tcPr>
          <w:p w14:paraId="78AF96F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2778" w:type="dxa"/>
            <w:tcBorders>
              <w:bottom w:val="single" w:color="auto" w:sz="4" w:space="0"/>
            </w:tcBorders>
            <w:vAlign w:val="center"/>
          </w:tcPr>
          <w:p w14:paraId="72138E0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Times New Roman"/>
                <w:kern w:val="0"/>
                <w:sz w:val="21"/>
                <w:szCs w:val="21"/>
                <w:lang w:val="en-US" w:eastAsia="zh-CN" w:bidi="ar"/>
              </w:rPr>
              <w:t>有效度</w:t>
            </w:r>
          </w:p>
        </w:tc>
        <w:tc>
          <w:tcPr>
            <w:tcW w:w="929" w:type="dxa"/>
            <w:tcBorders>
              <w:bottom w:val="single" w:color="auto" w:sz="4" w:space="0"/>
            </w:tcBorders>
            <w:vAlign w:val="center"/>
          </w:tcPr>
          <w:p w14:paraId="35106B1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宋体"/>
                <w:kern w:val="0"/>
                <w:sz w:val="21"/>
                <w:szCs w:val="21"/>
                <w:lang w:val="en-US" w:eastAsia="zh-CN" w:bidi="ar"/>
              </w:rPr>
              <w:t>/</w:t>
            </w:r>
          </w:p>
        </w:tc>
        <w:tc>
          <w:tcPr>
            <w:tcW w:w="3589" w:type="dxa"/>
            <w:tcBorders>
              <w:bottom w:val="single" w:color="auto" w:sz="4" w:space="0"/>
            </w:tcBorders>
            <w:vAlign w:val="center"/>
          </w:tcPr>
          <w:p w14:paraId="00BF607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Times New Roman"/>
                <w:kern w:val="0"/>
                <w:sz w:val="21"/>
                <w:szCs w:val="21"/>
                <w:lang w:val="en-US" w:eastAsia="zh-CN" w:bidi="ar"/>
              </w:rPr>
              <w:t>≥98%</w:t>
            </w:r>
          </w:p>
        </w:tc>
        <w:tc>
          <w:tcPr>
            <w:tcW w:w="805" w:type="dxa"/>
            <w:tcBorders>
              <w:bottom w:val="single" w:color="auto" w:sz="4" w:space="0"/>
            </w:tcBorders>
            <w:vAlign w:val="center"/>
          </w:tcPr>
          <w:p w14:paraId="6CCC8997">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w:t>
            </w:r>
          </w:p>
        </w:tc>
      </w:tr>
      <w:tr w14:paraId="06D1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tcBorders>
              <w:top w:val="single" w:color="auto" w:sz="4" w:space="0"/>
              <w:bottom w:val="single" w:color="auto" w:sz="4" w:space="0"/>
            </w:tcBorders>
            <w:vAlign w:val="center"/>
          </w:tcPr>
          <w:p w14:paraId="467FE8E4">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2778" w:type="dxa"/>
            <w:tcBorders>
              <w:top w:val="single" w:color="auto" w:sz="4" w:space="0"/>
              <w:bottom w:val="single" w:color="auto" w:sz="4" w:space="0"/>
            </w:tcBorders>
            <w:vAlign w:val="center"/>
          </w:tcPr>
          <w:p w14:paraId="72409A7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宋体"/>
                <w:kern w:val="0"/>
                <w:sz w:val="21"/>
                <w:szCs w:val="21"/>
                <w:lang w:val="en-US" w:eastAsia="zh-CN" w:bidi="ar"/>
              </w:rPr>
              <w:t xml:space="preserve">用户满意度 </w:t>
            </w:r>
          </w:p>
        </w:tc>
        <w:tc>
          <w:tcPr>
            <w:tcW w:w="929" w:type="dxa"/>
            <w:tcBorders>
              <w:top w:val="single" w:color="auto" w:sz="4" w:space="0"/>
              <w:bottom w:val="single" w:color="auto" w:sz="4" w:space="0"/>
            </w:tcBorders>
            <w:vAlign w:val="center"/>
          </w:tcPr>
          <w:p w14:paraId="5D43DE1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宋体"/>
                <w:kern w:val="0"/>
                <w:sz w:val="21"/>
                <w:szCs w:val="21"/>
                <w:lang w:val="en-US" w:eastAsia="zh-CN" w:bidi="ar"/>
              </w:rPr>
              <w:t>/</w:t>
            </w:r>
          </w:p>
        </w:tc>
        <w:tc>
          <w:tcPr>
            <w:tcW w:w="3589" w:type="dxa"/>
            <w:tcBorders>
              <w:top w:val="single" w:color="auto" w:sz="4" w:space="0"/>
              <w:bottom w:val="single" w:color="auto" w:sz="4" w:space="0"/>
            </w:tcBorders>
            <w:vAlign w:val="center"/>
          </w:tcPr>
          <w:p w14:paraId="4F890B3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宋体"/>
                <w:kern w:val="0"/>
                <w:sz w:val="21"/>
                <w:szCs w:val="21"/>
                <w:lang w:val="en-US" w:eastAsia="zh-CN" w:bidi="ar"/>
              </w:rPr>
              <w:t>≥80 分</w:t>
            </w:r>
          </w:p>
        </w:tc>
        <w:tc>
          <w:tcPr>
            <w:tcW w:w="805" w:type="dxa"/>
            <w:tcBorders>
              <w:top w:val="single" w:color="auto" w:sz="4" w:space="0"/>
              <w:bottom w:val="single" w:color="auto" w:sz="4" w:space="0"/>
            </w:tcBorders>
            <w:vAlign w:val="center"/>
          </w:tcPr>
          <w:p w14:paraId="2C72C4B3">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w:t>
            </w:r>
          </w:p>
        </w:tc>
      </w:tr>
      <w:tr w14:paraId="7036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tcBorders>
              <w:top w:val="single" w:color="auto" w:sz="4" w:space="0"/>
              <w:bottom w:val="single" w:color="auto" w:sz="4" w:space="0"/>
            </w:tcBorders>
            <w:vAlign w:val="center"/>
          </w:tcPr>
          <w:p w14:paraId="7C3A781D">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2778" w:type="dxa"/>
            <w:tcBorders>
              <w:top w:val="single" w:color="auto" w:sz="4" w:space="0"/>
              <w:bottom w:val="single" w:color="auto" w:sz="4" w:space="0"/>
            </w:tcBorders>
            <w:vAlign w:val="center"/>
          </w:tcPr>
          <w:p w14:paraId="4BE11B1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lang w:val="en-US" w:eastAsia="zh-CN"/>
              </w:rPr>
            </w:pPr>
            <w:r>
              <w:rPr>
                <w:rFonts w:hint="eastAsia" w:ascii="宋体" w:hAnsi="宋体" w:eastAsia="宋体" w:cs="Times New Roman"/>
                <w:kern w:val="0"/>
                <w:sz w:val="21"/>
                <w:szCs w:val="21"/>
                <w:lang w:val="en-US" w:eastAsia="zh-CN" w:bidi="ar"/>
              </w:rPr>
              <w:t>故障情况</w:t>
            </w:r>
          </w:p>
        </w:tc>
        <w:tc>
          <w:tcPr>
            <w:tcW w:w="929" w:type="dxa"/>
            <w:tcBorders>
              <w:top w:val="single" w:color="auto" w:sz="4" w:space="0"/>
              <w:bottom w:val="single" w:color="auto" w:sz="4" w:space="0"/>
            </w:tcBorders>
            <w:vAlign w:val="center"/>
          </w:tcPr>
          <w:p w14:paraId="13ED3E6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Cs w:val="21"/>
                <w:lang w:val="en-US" w:eastAsia="zh-CN"/>
              </w:rPr>
            </w:pPr>
            <w:r>
              <w:rPr>
                <w:rFonts w:hint="eastAsia" w:ascii="宋体" w:hAnsi="宋体" w:eastAsia="宋体" w:cs="Times New Roman"/>
                <w:kern w:val="0"/>
                <w:sz w:val="21"/>
                <w:szCs w:val="21"/>
                <w:lang w:val="en-US" w:eastAsia="zh-CN" w:bidi="ar"/>
              </w:rPr>
              <w:t>/</w:t>
            </w:r>
          </w:p>
        </w:tc>
        <w:tc>
          <w:tcPr>
            <w:tcW w:w="3589" w:type="dxa"/>
            <w:tcBorders>
              <w:top w:val="single" w:color="auto" w:sz="4" w:space="0"/>
              <w:bottom w:val="single" w:color="auto" w:sz="4" w:space="0"/>
            </w:tcBorders>
            <w:vAlign w:val="center"/>
          </w:tcPr>
          <w:p w14:paraId="491CE7F0">
            <w:pPr>
              <w:keepNext w:val="0"/>
              <w:keepLines w:val="0"/>
              <w:widowControl w:val="0"/>
              <w:suppressLineNumbers w:val="0"/>
              <w:spacing w:before="0" w:beforeAutospacing="0" w:after="0" w:afterAutospacing="0" w:line="360" w:lineRule="exact"/>
              <w:ind w:left="0" w:leftChars="0" w:right="0" w:rightChars="0"/>
              <w:jc w:val="left"/>
              <w:rPr>
                <w:rFonts w:hint="eastAsia" w:ascii="宋体" w:hAnsi="宋体" w:eastAsia="宋体" w:cs="宋体"/>
                <w:szCs w:val="21"/>
                <w:lang w:val="en-US" w:eastAsia="zh-CN"/>
              </w:rPr>
            </w:pPr>
            <w:r>
              <w:rPr>
                <w:rFonts w:hint="eastAsia" w:ascii="宋体" w:hAnsi="宋体" w:eastAsia="宋体" w:cs="Times New Roman"/>
                <w:kern w:val="0"/>
                <w:sz w:val="21"/>
                <w:szCs w:val="21"/>
                <w:lang w:val="en-US" w:eastAsia="zh-CN" w:bidi="ar"/>
              </w:rPr>
              <w:t>在生产查定和用户调查中未发生严重故障、致命故障</w:t>
            </w:r>
            <w:bookmarkStart w:id="0" w:name="_GoBack"/>
            <w:bookmarkEnd w:id="0"/>
          </w:p>
        </w:tc>
        <w:tc>
          <w:tcPr>
            <w:tcW w:w="805" w:type="dxa"/>
            <w:tcBorders>
              <w:top w:val="single" w:color="auto" w:sz="4" w:space="0"/>
              <w:bottom w:val="single" w:color="auto" w:sz="4" w:space="0"/>
            </w:tcBorders>
            <w:vAlign w:val="center"/>
          </w:tcPr>
          <w:p w14:paraId="2A27CDE3">
            <w:pPr>
              <w:keepNext w:val="0"/>
              <w:keepLines w:val="0"/>
              <w:suppressLineNumbers w:val="0"/>
              <w:spacing w:before="0" w:beforeAutospacing="0" w:after="0" w:afterAutospacing="0"/>
              <w:ind w:left="0" w:right="0"/>
              <w:jc w:val="center"/>
              <w:rPr>
                <w:rFonts w:hint="eastAsia" w:ascii="宋体" w:hAnsi="宋体" w:eastAsia="宋体" w:cs="宋体"/>
                <w:szCs w:val="21"/>
                <w:lang w:val="en-US" w:eastAsia="zh-CN"/>
              </w:rPr>
            </w:pPr>
            <w:r>
              <w:rPr>
                <w:rFonts w:hint="eastAsia" w:ascii="宋体" w:hAnsi="宋体" w:eastAsia="宋体" w:cs="宋体"/>
                <w:szCs w:val="21"/>
              </w:rPr>
              <w:t>+</w:t>
            </w:r>
          </w:p>
        </w:tc>
      </w:tr>
      <w:tr w14:paraId="3568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8" w:type="dxa"/>
            <w:tcBorders>
              <w:top w:val="single" w:color="auto" w:sz="4" w:space="0"/>
              <w:right w:val="single" w:color="auto" w:sz="4" w:space="0"/>
            </w:tcBorders>
            <w:vAlign w:val="center"/>
          </w:tcPr>
          <w:p w14:paraId="673F6AC7">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备注</w:t>
            </w:r>
          </w:p>
        </w:tc>
        <w:tc>
          <w:tcPr>
            <w:tcW w:w="8101" w:type="dxa"/>
            <w:gridSpan w:val="4"/>
            <w:tcBorders>
              <w:top w:val="single" w:color="auto" w:sz="4" w:space="0"/>
              <w:left w:val="single" w:color="auto" w:sz="4" w:space="0"/>
            </w:tcBorders>
            <w:vAlign w:val="center"/>
          </w:tcPr>
          <w:p w14:paraId="6AC74BF6">
            <w:pPr>
              <w:keepNext w:val="0"/>
              <w:keepLines w:val="0"/>
              <w:suppressLineNumbers w:val="0"/>
              <w:spacing w:before="0" w:beforeAutospacing="0" w:after="0" w:afterAutospacing="0"/>
              <w:ind w:left="0" w:right="0"/>
              <w:jc w:val="left"/>
              <w:rPr>
                <w:rFonts w:hint="eastAsia" w:ascii="宋体" w:hAnsi="宋体" w:eastAsia="宋体" w:cs="宋体"/>
                <w:bCs/>
                <w:szCs w:val="24"/>
              </w:rPr>
            </w:pPr>
            <w:r>
              <w:rPr>
                <w:rFonts w:hint="eastAsia" w:ascii="宋体" w:hAnsi="宋体" w:eastAsia="宋体" w:cs="宋体"/>
                <w:kern w:val="2"/>
                <w:sz w:val="21"/>
                <w:szCs w:val="21"/>
                <w:lang w:val="en-US" w:eastAsia="zh-CN" w:bidi="ar"/>
              </w:rPr>
              <w:t>检验结果合格填</w:t>
            </w:r>
            <w:r>
              <w:rPr>
                <w:rFonts w:hint="eastAsia" w:ascii="宋体" w:hAnsi="宋体" w:eastAsia="宋体" w:cs="Times New Roman"/>
                <w:bCs/>
                <w:kern w:val="2"/>
                <w:sz w:val="21"/>
                <w:szCs w:val="21"/>
                <w:lang w:val="en-US" w:eastAsia="zh-CN" w:bidi="ar"/>
              </w:rPr>
              <w:t>“+”</w:t>
            </w:r>
            <w:r>
              <w:rPr>
                <w:rFonts w:hint="eastAsia" w:ascii="宋体" w:hAnsi="宋体" w:eastAsia="宋体" w:cs="宋体"/>
                <w:kern w:val="2"/>
                <w:sz w:val="21"/>
                <w:szCs w:val="21"/>
                <w:lang w:val="en-US" w:eastAsia="zh-CN" w:bidi="ar"/>
              </w:rPr>
              <w:t>, 不合格填</w:t>
            </w:r>
            <w:r>
              <w:rPr>
                <w:rFonts w:hint="eastAsia" w:ascii="宋体" w:hAnsi="宋体" w:eastAsia="宋体" w:cs="Times New Roman"/>
                <w:bCs/>
                <w:kern w:val="2"/>
                <w:sz w:val="21"/>
                <w:szCs w:val="24"/>
                <w:lang w:val="en-US" w:eastAsia="zh-CN" w:bidi="ar"/>
              </w:rPr>
              <w:t>“-”。</w:t>
            </w:r>
          </w:p>
        </w:tc>
      </w:tr>
    </w:tbl>
    <w:p w14:paraId="4BCBD661">
      <w:pPr>
        <w:jc w:val="both"/>
        <w:rPr>
          <w:rFonts w:hint="eastAsia" w:ascii="宋体" w:hAnsi="宋体"/>
          <w:b/>
          <w:sz w:val="30"/>
          <w:lang w:val="en-US" w:eastAsia="zh-CN"/>
        </w:rPr>
      </w:pPr>
    </w:p>
    <w:p w14:paraId="13FCEFFB">
      <w:pPr>
        <w:rPr>
          <w:rFonts w:hint="default" w:ascii="宋体" w:hAnsi="宋体" w:eastAsia="宋体" w:cs="宋体"/>
          <w:b/>
          <w:sz w:val="30"/>
          <w:lang w:val="en-US" w:eastAsia="zh-CN"/>
        </w:rPr>
      </w:pPr>
    </w:p>
    <w:p w14:paraId="06E8ABC7">
      <w:pPr>
        <w:rPr>
          <w:rFonts w:hint="default" w:ascii="宋体" w:hAnsi="宋体" w:eastAsia="宋体" w:cs="宋体"/>
          <w:b/>
          <w:sz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OGVkYjc1MWQyYmI1Zjc4YThkMWZmZTFjNTE5MjkifQ=="/>
  </w:docVars>
  <w:rsids>
    <w:rsidRoot w:val="00000000"/>
    <w:rsid w:val="006B59C1"/>
    <w:rsid w:val="01254BB7"/>
    <w:rsid w:val="020539FE"/>
    <w:rsid w:val="022E6A43"/>
    <w:rsid w:val="02792F14"/>
    <w:rsid w:val="03665222"/>
    <w:rsid w:val="03B44E81"/>
    <w:rsid w:val="04827AE2"/>
    <w:rsid w:val="04AE2CA2"/>
    <w:rsid w:val="04BB26D4"/>
    <w:rsid w:val="04BE68C5"/>
    <w:rsid w:val="0539513B"/>
    <w:rsid w:val="056F1CFC"/>
    <w:rsid w:val="05A22916"/>
    <w:rsid w:val="05AC4C38"/>
    <w:rsid w:val="05E16311"/>
    <w:rsid w:val="07261B77"/>
    <w:rsid w:val="07B74610"/>
    <w:rsid w:val="07D91F19"/>
    <w:rsid w:val="08185BDA"/>
    <w:rsid w:val="084F33CB"/>
    <w:rsid w:val="095975DA"/>
    <w:rsid w:val="095D2BFA"/>
    <w:rsid w:val="096B3AF5"/>
    <w:rsid w:val="0A9B3E49"/>
    <w:rsid w:val="0AFD6B8E"/>
    <w:rsid w:val="0B1D38A2"/>
    <w:rsid w:val="0B235C3E"/>
    <w:rsid w:val="0BAF079B"/>
    <w:rsid w:val="0BFC00A8"/>
    <w:rsid w:val="0C0D4466"/>
    <w:rsid w:val="0C144BC6"/>
    <w:rsid w:val="0D02678E"/>
    <w:rsid w:val="0EE303C9"/>
    <w:rsid w:val="0F5A648C"/>
    <w:rsid w:val="0FDB5ADE"/>
    <w:rsid w:val="10676708"/>
    <w:rsid w:val="118C4DC9"/>
    <w:rsid w:val="11D51CDC"/>
    <w:rsid w:val="12731DA3"/>
    <w:rsid w:val="13AB1535"/>
    <w:rsid w:val="144E0AAD"/>
    <w:rsid w:val="1509757A"/>
    <w:rsid w:val="1547632E"/>
    <w:rsid w:val="15AE2472"/>
    <w:rsid w:val="162C2BFD"/>
    <w:rsid w:val="16E54A79"/>
    <w:rsid w:val="16E754D1"/>
    <w:rsid w:val="172603DA"/>
    <w:rsid w:val="186A361C"/>
    <w:rsid w:val="19D20393"/>
    <w:rsid w:val="1A23603B"/>
    <w:rsid w:val="1B3D3A24"/>
    <w:rsid w:val="1B6520FE"/>
    <w:rsid w:val="1B7F7D31"/>
    <w:rsid w:val="1C36422E"/>
    <w:rsid w:val="1C97242D"/>
    <w:rsid w:val="1DE2410E"/>
    <w:rsid w:val="1F523361"/>
    <w:rsid w:val="1F72237A"/>
    <w:rsid w:val="20B45CF8"/>
    <w:rsid w:val="21AC1611"/>
    <w:rsid w:val="21C23082"/>
    <w:rsid w:val="22A87126"/>
    <w:rsid w:val="22E2496B"/>
    <w:rsid w:val="23EF1907"/>
    <w:rsid w:val="24DC2399"/>
    <w:rsid w:val="25410DF4"/>
    <w:rsid w:val="26225385"/>
    <w:rsid w:val="26E253F8"/>
    <w:rsid w:val="283B3C56"/>
    <w:rsid w:val="28697A6F"/>
    <w:rsid w:val="286F52E6"/>
    <w:rsid w:val="28721650"/>
    <w:rsid w:val="291575BB"/>
    <w:rsid w:val="29367CDF"/>
    <w:rsid w:val="2A1A3543"/>
    <w:rsid w:val="2AA93196"/>
    <w:rsid w:val="2AB82617"/>
    <w:rsid w:val="2B924A8C"/>
    <w:rsid w:val="2C0B0939"/>
    <w:rsid w:val="2CAA168D"/>
    <w:rsid w:val="2CCF7979"/>
    <w:rsid w:val="2D1F0E74"/>
    <w:rsid w:val="2DC10959"/>
    <w:rsid w:val="2EB04770"/>
    <w:rsid w:val="2F4E1A07"/>
    <w:rsid w:val="30BF6B5F"/>
    <w:rsid w:val="31DF10E9"/>
    <w:rsid w:val="32293382"/>
    <w:rsid w:val="32CE768F"/>
    <w:rsid w:val="331866B2"/>
    <w:rsid w:val="33BB7EE8"/>
    <w:rsid w:val="35582DEC"/>
    <w:rsid w:val="35903802"/>
    <w:rsid w:val="35A609E5"/>
    <w:rsid w:val="35AC1FE2"/>
    <w:rsid w:val="36750A94"/>
    <w:rsid w:val="36B162BE"/>
    <w:rsid w:val="389C6302"/>
    <w:rsid w:val="3A075F4A"/>
    <w:rsid w:val="3A4E6ADA"/>
    <w:rsid w:val="3A7B3F35"/>
    <w:rsid w:val="3AA66B1E"/>
    <w:rsid w:val="3B0C342C"/>
    <w:rsid w:val="3B110099"/>
    <w:rsid w:val="3BB35165"/>
    <w:rsid w:val="3D5F1E62"/>
    <w:rsid w:val="3D762284"/>
    <w:rsid w:val="3EEB555C"/>
    <w:rsid w:val="3EFE293A"/>
    <w:rsid w:val="3F645DDF"/>
    <w:rsid w:val="3F8D777A"/>
    <w:rsid w:val="3FAF11CD"/>
    <w:rsid w:val="3FFA06F1"/>
    <w:rsid w:val="418A2740"/>
    <w:rsid w:val="41997CC4"/>
    <w:rsid w:val="420C0DEC"/>
    <w:rsid w:val="423667D6"/>
    <w:rsid w:val="423863CA"/>
    <w:rsid w:val="42AD66ED"/>
    <w:rsid w:val="436F41C8"/>
    <w:rsid w:val="44012BEC"/>
    <w:rsid w:val="45877A32"/>
    <w:rsid w:val="459E7A60"/>
    <w:rsid w:val="4601678A"/>
    <w:rsid w:val="47E176DB"/>
    <w:rsid w:val="4863636D"/>
    <w:rsid w:val="48937F65"/>
    <w:rsid w:val="49171162"/>
    <w:rsid w:val="4A060F7F"/>
    <w:rsid w:val="4A46416E"/>
    <w:rsid w:val="4A8E3112"/>
    <w:rsid w:val="4ABE200C"/>
    <w:rsid w:val="4ADE0F90"/>
    <w:rsid w:val="4B6C388E"/>
    <w:rsid w:val="4DFD7EC3"/>
    <w:rsid w:val="4E7349C5"/>
    <w:rsid w:val="4EAC2172"/>
    <w:rsid w:val="4EBF5914"/>
    <w:rsid w:val="4F1064A5"/>
    <w:rsid w:val="4F431315"/>
    <w:rsid w:val="4FD24B1C"/>
    <w:rsid w:val="50B062C0"/>
    <w:rsid w:val="514053E1"/>
    <w:rsid w:val="517C2AEC"/>
    <w:rsid w:val="51EB3201"/>
    <w:rsid w:val="53A151A5"/>
    <w:rsid w:val="541F5DAF"/>
    <w:rsid w:val="542866E0"/>
    <w:rsid w:val="54683F19"/>
    <w:rsid w:val="547C7FFC"/>
    <w:rsid w:val="55591DB4"/>
    <w:rsid w:val="55F829A1"/>
    <w:rsid w:val="56372B1D"/>
    <w:rsid w:val="57141839"/>
    <w:rsid w:val="579A27F8"/>
    <w:rsid w:val="580C5414"/>
    <w:rsid w:val="588037AC"/>
    <w:rsid w:val="589A65F2"/>
    <w:rsid w:val="59727E89"/>
    <w:rsid w:val="5A012D46"/>
    <w:rsid w:val="5A15680D"/>
    <w:rsid w:val="5B796C0E"/>
    <w:rsid w:val="5C1C2570"/>
    <w:rsid w:val="5E2E448A"/>
    <w:rsid w:val="5E9C7A65"/>
    <w:rsid w:val="5EE87635"/>
    <w:rsid w:val="5F486129"/>
    <w:rsid w:val="5F61192D"/>
    <w:rsid w:val="5FB44233"/>
    <w:rsid w:val="61AF1615"/>
    <w:rsid w:val="6211067C"/>
    <w:rsid w:val="63940112"/>
    <w:rsid w:val="64535858"/>
    <w:rsid w:val="64AD1E35"/>
    <w:rsid w:val="64E04371"/>
    <w:rsid w:val="65C7779B"/>
    <w:rsid w:val="666428EB"/>
    <w:rsid w:val="66B50622"/>
    <w:rsid w:val="67F66B18"/>
    <w:rsid w:val="68023F1D"/>
    <w:rsid w:val="680A4D64"/>
    <w:rsid w:val="682D508F"/>
    <w:rsid w:val="68465C5E"/>
    <w:rsid w:val="689D7F90"/>
    <w:rsid w:val="697F0777"/>
    <w:rsid w:val="69BD76A4"/>
    <w:rsid w:val="6A901846"/>
    <w:rsid w:val="6AFE51AA"/>
    <w:rsid w:val="6C8F74B7"/>
    <w:rsid w:val="6CB16D45"/>
    <w:rsid w:val="6D227446"/>
    <w:rsid w:val="6D3505E3"/>
    <w:rsid w:val="6DA055E0"/>
    <w:rsid w:val="6ED96833"/>
    <w:rsid w:val="6F0608F4"/>
    <w:rsid w:val="6F6C4F90"/>
    <w:rsid w:val="6FC00927"/>
    <w:rsid w:val="70292191"/>
    <w:rsid w:val="707F0E15"/>
    <w:rsid w:val="70EE089E"/>
    <w:rsid w:val="712F2C44"/>
    <w:rsid w:val="717C3838"/>
    <w:rsid w:val="74427685"/>
    <w:rsid w:val="75971FC8"/>
    <w:rsid w:val="75D87A1F"/>
    <w:rsid w:val="75E814E5"/>
    <w:rsid w:val="76AC6A69"/>
    <w:rsid w:val="76AF2C85"/>
    <w:rsid w:val="76F96F53"/>
    <w:rsid w:val="772462D2"/>
    <w:rsid w:val="776013C5"/>
    <w:rsid w:val="78082AEE"/>
    <w:rsid w:val="78554E83"/>
    <w:rsid w:val="78757EF8"/>
    <w:rsid w:val="78867606"/>
    <w:rsid w:val="78A268FE"/>
    <w:rsid w:val="7A255285"/>
    <w:rsid w:val="7BEA7368"/>
    <w:rsid w:val="7C117A98"/>
    <w:rsid w:val="7C5833AC"/>
    <w:rsid w:val="7C633893"/>
    <w:rsid w:val="7D624371"/>
    <w:rsid w:val="7DB2277D"/>
    <w:rsid w:val="7DE26E8A"/>
    <w:rsid w:val="7E8475F2"/>
    <w:rsid w:val="7F4D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alloon Text"/>
    <w:basedOn w:val="1"/>
    <w:link w:val="11"/>
    <w:autoRedefine/>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Times New Roman"/>
      <w:kern w:val="0"/>
      <w:sz w:val="18"/>
      <w:szCs w:val="18"/>
      <w:lang w:val="en-US" w:eastAsia="zh-CN" w:bidi="ar"/>
    </w:rPr>
  </w:style>
  <w:style w:type="paragraph" w:styleId="3">
    <w:name w:val="Normal (Web)"/>
    <w:basedOn w:val="1"/>
    <w:autoRedefine/>
    <w:semiHidden/>
    <w:unhideWhenUsed/>
    <w:qFormat/>
    <w:uiPriority w:val="99"/>
    <w:rPr>
      <w:sz w:val="24"/>
    </w:rPr>
  </w:style>
  <w:style w:type="paragraph" w:styleId="6">
    <w:name w:val="List Paragraph"/>
    <w:basedOn w:val="1"/>
    <w:autoRedefine/>
    <w:qFormat/>
    <w:uiPriority w:val="34"/>
    <w:pPr>
      <w:ind w:firstLine="420" w:firstLineChars="200"/>
    </w:pPr>
  </w:style>
  <w:style w:type="paragraph" w:customStyle="1" w:styleId="7">
    <w:name w:val="段"/>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
    <w:name w:val="段 Char"/>
    <w:basedOn w:val="5"/>
    <w:autoRedefine/>
    <w:qFormat/>
    <w:uiPriority w:val="0"/>
    <w:rPr>
      <w:rFonts w:hint="eastAsia" w:ascii="宋体" w:hAnsi="宋体" w:eastAsia="宋体" w:cs="宋体"/>
      <w:sz w:val="21"/>
    </w:rPr>
  </w:style>
  <w:style w:type="character" w:customStyle="1" w:styleId="10">
    <w:name w:val="批注框文本 Char"/>
    <w:basedOn w:val="5"/>
    <w:link w:val="2"/>
    <w:autoRedefine/>
    <w:qFormat/>
    <w:uiPriority w:val="0"/>
    <w:rPr>
      <w:rFonts w:hint="eastAsia" w:ascii="宋体" w:hAnsi="宋体" w:eastAsia="宋体" w:cs="宋体"/>
      <w:sz w:val="18"/>
      <w:szCs w:val="18"/>
    </w:rPr>
  </w:style>
  <w:style w:type="character" w:customStyle="1" w:styleId="11">
    <w:name w:val="批注框文本 Char1"/>
    <w:basedOn w:val="5"/>
    <w:link w:val="2"/>
    <w:autoRedefine/>
    <w:qFormat/>
    <w:uiPriority w:val="0"/>
    <w:rPr>
      <w:rFonts w:hint="eastAsia"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4485</Words>
  <Characters>5057</Characters>
  <Lines>0</Lines>
  <Paragraphs>0</Paragraphs>
  <TotalTime>1</TotalTime>
  <ScaleCrop>false</ScaleCrop>
  <LinksUpToDate>false</LinksUpToDate>
  <CharactersWithSpaces>5276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海旭</cp:lastModifiedBy>
  <cp:lastPrinted>2024-09-04T02:27:00Z</cp:lastPrinted>
  <dcterms:modified xsi:type="dcterms:W3CDTF">2024-09-10T06:34:55Z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4226A1C2951B44F7B977F46C06D212B6</vt:lpwstr>
  </property>
</Properties>
</file>