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市农业农村委食用农产品合格证制度试行工作领导小组</w:t>
      </w:r>
    </w:p>
    <w:p>
      <w:pPr>
        <w:jc w:val="center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</w:p>
    <w:p>
      <w:pPr>
        <w:ind w:firstLine="616" w:firstLineChars="200"/>
        <w:jc w:val="left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组  长：方  芳  市农业农村委副主任     </w:t>
      </w:r>
    </w:p>
    <w:p>
      <w:pPr>
        <w:ind w:firstLine="616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成  员：</w:t>
      </w:r>
      <w:r>
        <w:rPr>
          <w:rFonts w:hint="eastAsia" w:ascii="仿宋_GB2312" w:eastAsia="仿宋_GB2312"/>
          <w:spacing w:val="-16"/>
          <w:sz w:val="32"/>
          <w:szCs w:val="32"/>
          <w:lang w:val="en-US" w:eastAsia="zh-CN"/>
        </w:rPr>
        <w:t>市农业农村委农产品质量安全监督管理处、法规处、产业发展处、市场与信息化处、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种植业管理处、蔬菜办公室、畜牧兽医处、渔业处、执法总队、市农产品质量安全中心、市农业技术推广服务中心、市动物疫病预防控制中心、市水产研究所主要负责人，各区农业农村委主要负责人         </w:t>
      </w:r>
    </w:p>
    <w:p>
      <w:pPr>
        <w:ind w:firstLine="616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领导小组下设办公室，办公室设在市农业农村委农产品质量安全监督管理处，办公室主任由农产品质量安全监督管理处负责人兼任。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531" w:bottom="2098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="方正仿宋_GBK" w:hAnsi="华文仿宋" w:eastAsia="方正仿宋_GBK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＿＿＿区试行合格证制度工作联系方式</w:t>
      </w:r>
    </w:p>
    <w:p>
      <w:pPr>
        <w:jc w:val="center"/>
        <w:rPr>
          <w:rFonts w:hint="eastAsia" w:ascii="方正小标宋_GBK" w:hAnsi="华文仿宋" w:eastAsia="方正小标宋_GBK"/>
          <w:sz w:val="28"/>
          <w:szCs w:val="28"/>
        </w:rPr>
      </w:pPr>
    </w:p>
    <w:tbl>
      <w:tblPr>
        <w:tblStyle w:val="9"/>
        <w:tblW w:w="12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1761"/>
        <w:gridCol w:w="1878"/>
        <w:gridCol w:w="3312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  <w:t>区农业农村部门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  <w:t>分管领导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  <w:t>牵头科室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  <w:t>牵头科室负责人及手机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_GBK" w:hAnsi="华文仿宋" w:eastAsia="方正小标宋_GBK"/>
          <w:szCs w:val="21"/>
        </w:rPr>
      </w:pPr>
    </w:p>
    <w:p>
      <w:pPr>
        <w:widowControl/>
        <w:jc w:val="left"/>
        <w:rPr>
          <w:rFonts w:hint="eastAsia" w:ascii="方正黑体_GBK" w:hAnsi="华文仿宋" w:eastAsia="方正黑体_GBK"/>
          <w:sz w:val="32"/>
          <w:szCs w:val="32"/>
        </w:rPr>
      </w:pPr>
      <w:r>
        <w:rPr>
          <w:rFonts w:hint="eastAsia" w:ascii="方正小标宋_GBK" w:hAnsi="华文仿宋" w:eastAsia="方正小标宋_GBK"/>
          <w:szCs w:val="21"/>
        </w:rPr>
        <w:br w:type="page"/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＿＿＿区试行合格证制度＿＿＿月进度统计表</w:t>
      </w:r>
    </w:p>
    <w:p>
      <w:pPr>
        <w:spacing w:line="600" w:lineRule="exact"/>
        <w:jc w:val="center"/>
        <w:rPr>
          <w:rFonts w:hint="eastAsia" w:ascii="方正仿宋_GBK" w:hAnsi="华文仿宋" w:eastAsia="方正仿宋_GBK"/>
          <w:sz w:val="28"/>
          <w:szCs w:val="28"/>
        </w:rPr>
      </w:pPr>
      <w:r>
        <w:rPr>
          <w:rFonts w:hint="eastAsia" w:ascii="方正仿宋_GBK" w:hAnsi="华文仿宋" w:eastAsia="方正仿宋_GBK"/>
          <w:sz w:val="28"/>
          <w:szCs w:val="28"/>
        </w:rPr>
        <w:t>（数据截至：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＿＿＿</w:t>
      </w:r>
      <w:r>
        <w:rPr>
          <w:rFonts w:hint="eastAsia" w:ascii="方正仿宋_GBK" w:hAnsi="华文仿宋" w:eastAsia="方正仿宋_GBK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＿＿＿</w:t>
      </w:r>
      <w:r>
        <w:rPr>
          <w:rFonts w:hint="eastAsia" w:ascii="方正仿宋_GBK" w:hAnsi="华文仿宋" w:eastAsia="方正仿宋_GBK"/>
          <w:sz w:val="28"/>
          <w:szCs w:val="28"/>
        </w:rPr>
        <w:t>月末，农业农村部门填报）</w:t>
      </w:r>
    </w:p>
    <w:p>
      <w:pPr>
        <w:jc w:val="left"/>
        <w:rPr>
          <w:rFonts w:hint="eastAsia" w:ascii="方正仿宋_GBK" w:hAnsi="华文仿宋" w:eastAsia="方正仿宋_GBK"/>
          <w:sz w:val="28"/>
          <w:szCs w:val="28"/>
        </w:rPr>
      </w:pPr>
      <w:r>
        <w:rPr>
          <w:rFonts w:hint="eastAsia" w:ascii="方正仿宋_GBK" w:hAnsi="华文仿宋" w:eastAsia="方正仿宋_GBK"/>
          <w:sz w:val="28"/>
          <w:szCs w:val="28"/>
        </w:rPr>
        <w:t>填报区：　　　　　　　　　　填报人：　　　　　　　　　　　手机：　　　　　　　　填报日期：</w:t>
      </w:r>
    </w:p>
    <w:tbl>
      <w:tblPr>
        <w:tblStyle w:val="9"/>
        <w:tblW w:w="15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5"/>
        <w:gridCol w:w="755"/>
        <w:gridCol w:w="845"/>
        <w:gridCol w:w="780"/>
        <w:gridCol w:w="804"/>
        <w:gridCol w:w="792"/>
        <w:gridCol w:w="767"/>
        <w:gridCol w:w="754"/>
        <w:gridCol w:w="756"/>
        <w:gridCol w:w="754"/>
        <w:gridCol w:w="753"/>
        <w:gridCol w:w="10"/>
        <w:gridCol w:w="745"/>
        <w:gridCol w:w="754"/>
        <w:gridCol w:w="754"/>
        <w:gridCol w:w="756"/>
        <w:gridCol w:w="754"/>
        <w:gridCol w:w="755"/>
        <w:gridCol w:w="721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6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应纳入试行的生产主体情况</w:t>
            </w:r>
          </w:p>
        </w:tc>
        <w:tc>
          <w:tcPr>
            <w:tcW w:w="4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上月新增试行生产主体情况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累计试行生产主体情况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试行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覆盖率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（%）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累计发出合格证数量（张）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生产主体总数（个）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其中：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生产主体总数（个）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其中：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生产主体总数（个）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其中：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生产企业总数（个）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农民专业合作社总数（个）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家庭农场总数（个）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种植养殖大户总数（个）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小农户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数量（个）</w:t>
            </w:r>
          </w:p>
        </w:tc>
        <w:tc>
          <w:tcPr>
            <w:tcW w:w="7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生产企业总数（个）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农民专业合作社总数（个）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家庭农场总数（个）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种植养殖大户总数（个）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小农户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数量（个）</w:t>
            </w:r>
          </w:p>
        </w:tc>
        <w:tc>
          <w:tcPr>
            <w:tcW w:w="7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生产企业总数（个）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农民专业合作社总数（个）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家庭农场总数（个）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种植养殖大户总数（个）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小农户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数量（个）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⑴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⑵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⑶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⑷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⑸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⑹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⑻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⑼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⑽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⑾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⑿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⒀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21"/>
          <w:szCs w:val="21"/>
        </w:rPr>
        <w:t>注：1.每月5日前上报当地上月合格证试行进度；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.⑴=⑵+⑶+⑷；⑸=⑹+⑺+⑻；⑼=⑽+⑾+⑿；⒀=⑼/⑴*100 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3.种植业、水产养殖业面积10亩以上为种植养殖大户，10亩以下为小农户；畜牧养殖业获得动物防疫条件合格证的主体为养殖大户，未获证为小农户。</w:t>
      </w:r>
    </w:p>
    <w:p>
      <w:pPr>
        <w:spacing w:line="400" w:lineRule="exact"/>
        <w:jc w:val="left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</w:rPr>
        <w:sectPr>
          <w:pgSz w:w="16838" w:h="11906" w:orient="landscape"/>
          <w:pgMar w:top="1281" w:right="1440" w:bottom="1701" w:left="1440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9882409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7F"/>
    <w:rsid w:val="00002010"/>
    <w:rsid w:val="000464FA"/>
    <w:rsid w:val="00065317"/>
    <w:rsid w:val="00065FEF"/>
    <w:rsid w:val="000732BA"/>
    <w:rsid w:val="00076DC2"/>
    <w:rsid w:val="000A560C"/>
    <w:rsid w:val="000C7996"/>
    <w:rsid w:val="000D2703"/>
    <w:rsid w:val="00113A4C"/>
    <w:rsid w:val="00126765"/>
    <w:rsid w:val="00135572"/>
    <w:rsid w:val="0018264B"/>
    <w:rsid w:val="001A550B"/>
    <w:rsid w:val="00255D11"/>
    <w:rsid w:val="00292AE8"/>
    <w:rsid w:val="002A2B9A"/>
    <w:rsid w:val="003240EF"/>
    <w:rsid w:val="0036673E"/>
    <w:rsid w:val="003B01B9"/>
    <w:rsid w:val="003B02AB"/>
    <w:rsid w:val="003D0CAE"/>
    <w:rsid w:val="00400A87"/>
    <w:rsid w:val="00421F39"/>
    <w:rsid w:val="00427516"/>
    <w:rsid w:val="00443A80"/>
    <w:rsid w:val="00445804"/>
    <w:rsid w:val="00470DE4"/>
    <w:rsid w:val="004B197D"/>
    <w:rsid w:val="005119F4"/>
    <w:rsid w:val="005148B2"/>
    <w:rsid w:val="00522230"/>
    <w:rsid w:val="005A1A91"/>
    <w:rsid w:val="005A5853"/>
    <w:rsid w:val="005B2C93"/>
    <w:rsid w:val="00644097"/>
    <w:rsid w:val="006445D9"/>
    <w:rsid w:val="00652D02"/>
    <w:rsid w:val="006635AE"/>
    <w:rsid w:val="0067570E"/>
    <w:rsid w:val="006D2D9A"/>
    <w:rsid w:val="006D4289"/>
    <w:rsid w:val="00730A3A"/>
    <w:rsid w:val="007A5CF1"/>
    <w:rsid w:val="007B4097"/>
    <w:rsid w:val="0080360A"/>
    <w:rsid w:val="00815EF0"/>
    <w:rsid w:val="00826E0D"/>
    <w:rsid w:val="008903AC"/>
    <w:rsid w:val="009E11D7"/>
    <w:rsid w:val="00A2578E"/>
    <w:rsid w:val="00AE1943"/>
    <w:rsid w:val="00AE1C39"/>
    <w:rsid w:val="00AF03EA"/>
    <w:rsid w:val="00B21D51"/>
    <w:rsid w:val="00B23E81"/>
    <w:rsid w:val="00B24AB7"/>
    <w:rsid w:val="00B70148"/>
    <w:rsid w:val="00BB12DA"/>
    <w:rsid w:val="00C6734E"/>
    <w:rsid w:val="00CC4BFD"/>
    <w:rsid w:val="00D12F9E"/>
    <w:rsid w:val="00D15B0B"/>
    <w:rsid w:val="00D25D9C"/>
    <w:rsid w:val="00D34798"/>
    <w:rsid w:val="00D62565"/>
    <w:rsid w:val="00D73D5C"/>
    <w:rsid w:val="00DB07F5"/>
    <w:rsid w:val="00DC54D2"/>
    <w:rsid w:val="00DF0FCB"/>
    <w:rsid w:val="00DF238A"/>
    <w:rsid w:val="00E15BC0"/>
    <w:rsid w:val="00E40625"/>
    <w:rsid w:val="00E6207F"/>
    <w:rsid w:val="00EB73B3"/>
    <w:rsid w:val="00ED7F74"/>
    <w:rsid w:val="00EF7BA1"/>
    <w:rsid w:val="00F031A8"/>
    <w:rsid w:val="00F379C0"/>
    <w:rsid w:val="00F47A5C"/>
    <w:rsid w:val="00F85AB1"/>
    <w:rsid w:val="00F95ADB"/>
    <w:rsid w:val="00F97141"/>
    <w:rsid w:val="00FA76B4"/>
    <w:rsid w:val="00FE6C64"/>
    <w:rsid w:val="01132754"/>
    <w:rsid w:val="01157C35"/>
    <w:rsid w:val="011E098F"/>
    <w:rsid w:val="01A1291B"/>
    <w:rsid w:val="01E008B7"/>
    <w:rsid w:val="02016E7D"/>
    <w:rsid w:val="021F06F9"/>
    <w:rsid w:val="023F5C92"/>
    <w:rsid w:val="02482248"/>
    <w:rsid w:val="027707A3"/>
    <w:rsid w:val="02BB4450"/>
    <w:rsid w:val="02C96A64"/>
    <w:rsid w:val="02D81CF9"/>
    <w:rsid w:val="02F73D66"/>
    <w:rsid w:val="02FF7674"/>
    <w:rsid w:val="03A670CA"/>
    <w:rsid w:val="03DF53D5"/>
    <w:rsid w:val="03F73C0B"/>
    <w:rsid w:val="04227DDA"/>
    <w:rsid w:val="042D0C8A"/>
    <w:rsid w:val="0436033C"/>
    <w:rsid w:val="04483C8D"/>
    <w:rsid w:val="04671B82"/>
    <w:rsid w:val="04946D35"/>
    <w:rsid w:val="04A47E3C"/>
    <w:rsid w:val="04C544A4"/>
    <w:rsid w:val="04E502D7"/>
    <w:rsid w:val="0519271A"/>
    <w:rsid w:val="05720551"/>
    <w:rsid w:val="05A4085F"/>
    <w:rsid w:val="060B178A"/>
    <w:rsid w:val="0647055A"/>
    <w:rsid w:val="067E60CA"/>
    <w:rsid w:val="06B63595"/>
    <w:rsid w:val="06E22F3F"/>
    <w:rsid w:val="07286B4B"/>
    <w:rsid w:val="074230B3"/>
    <w:rsid w:val="07694783"/>
    <w:rsid w:val="079B3690"/>
    <w:rsid w:val="07A039AD"/>
    <w:rsid w:val="08141AE8"/>
    <w:rsid w:val="082441B2"/>
    <w:rsid w:val="08247F74"/>
    <w:rsid w:val="08292B1D"/>
    <w:rsid w:val="082D0F61"/>
    <w:rsid w:val="08422990"/>
    <w:rsid w:val="08554E3B"/>
    <w:rsid w:val="087A6408"/>
    <w:rsid w:val="08D76768"/>
    <w:rsid w:val="08DF5DCB"/>
    <w:rsid w:val="08F91EB1"/>
    <w:rsid w:val="091C3C97"/>
    <w:rsid w:val="09211703"/>
    <w:rsid w:val="093443D7"/>
    <w:rsid w:val="093E40CC"/>
    <w:rsid w:val="094E57A7"/>
    <w:rsid w:val="09906B36"/>
    <w:rsid w:val="09A67A1D"/>
    <w:rsid w:val="09CE1BC9"/>
    <w:rsid w:val="0A023313"/>
    <w:rsid w:val="0A4A2DCD"/>
    <w:rsid w:val="0A740A31"/>
    <w:rsid w:val="0A7D481C"/>
    <w:rsid w:val="0AD74E33"/>
    <w:rsid w:val="0AF24BF8"/>
    <w:rsid w:val="0B3025BF"/>
    <w:rsid w:val="0B3B7A47"/>
    <w:rsid w:val="0B4A7BFC"/>
    <w:rsid w:val="0B8E4697"/>
    <w:rsid w:val="0B9D503A"/>
    <w:rsid w:val="0BD22E77"/>
    <w:rsid w:val="0C4B2D20"/>
    <w:rsid w:val="0C5977C7"/>
    <w:rsid w:val="0C8B2D42"/>
    <w:rsid w:val="0C9D0200"/>
    <w:rsid w:val="0CA86C5F"/>
    <w:rsid w:val="0D9D4069"/>
    <w:rsid w:val="0E175FC7"/>
    <w:rsid w:val="0E3B1323"/>
    <w:rsid w:val="0E3E2105"/>
    <w:rsid w:val="0E576682"/>
    <w:rsid w:val="0E7B38FF"/>
    <w:rsid w:val="0F02603D"/>
    <w:rsid w:val="0F2D2AE8"/>
    <w:rsid w:val="0F3A2E2C"/>
    <w:rsid w:val="0F4F3D4B"/>
    <w:rsid w:val="0F5C6BEA"/>
    <w:rsid w:val="0FCF39BA"/>
    <w:rsid w:val="0FD453C7"/>
    <w:rsid w:val="0FD93747"/>
    <w:rsid w:val="0FDA06B8"/>
    <w:rsid w:val="102953CC"/>
    <w:rsid w:val="10550C0A"/>
    <w:rsid w:val="105F4220"/>
    <w:rsid w:val="10917214"/>
    <w:rsid w:val="10B34B43"/>
    <w:rsid w:val="114841F5"/>
    <w:rsid w:val="11763254"/>
    <w:rsid w:val="117F77B1"/>
    <w:rsid w:val="11C72A3D"/>
    <w:rsid w:val="11C958C8"/>
    <w:rsid w:val="11CB671C"/>
    <w:rsid w:val="11D7151B"/>
    <w:rsid w:val="124B0E31"/>
    <w:rsid w:val="12551A0B"/>
    <w:rsid w:val="128E0DB6"/>
    <w:rsid w:val="12DA2D56"/>
    <w:rsid w:val="12F278BC"/>
    <w:rsid w:val="13007D34"/>
    <w:rsid w:val="131E06E8"/>
    <w:rsid w:val="13207338"/>
    <w:rsid w:val="13D7021C"/>
    <w:rsid w:val="1429629E"/>
    <w:rsid w:val="14517E45"/>
    <w:rsid w:val="147F528C"/>
    <w:rsid w:val="14A4206D"/>
    <w:rsid w:val="14B90E01"/>
    <w:rsid w:val="14BD1294"/>
    <w:rsid w:val="14F84894"/>
    <w:rsid w:val="15193762"/>
    <w:rsid w:val="153C3871"/>
    <w:rsid w:val="15424450"/>
    <w:rsid w:val="1575187B"/>
    <w:rsid w:val="15765726"/>
    <w:rsid w:val="157A2BD3"/>
    <w:rsid w:val="158475C9"/>
    <w:rsid w:val="15F26A0E"/>
    <w:rsid w:val="15F764F1"/>
    <w:rsid w:val="16187E7B"/>
    <w:rsid w:val="163436A5"/>
    <w:rsid w:val="16402E9E"/>
    <w:rsid w:val="164655A8"/>
    <w:rsid w:val="166F07A3"/>
    <w:rsid w:val="16793A3B"/>
    <w:rsid w:val="16944E1D"/>
    <w:rsid w:val="16CB6FE5"/>
    <w:rsid w:val="170E05AD"/>
    <w:rsid w:val="171A7034"/>
    <w:rsid w:val="173F4318"/>
    <w:rsid w:val="176742A2"/>
    <w:rsid w:val="17C4020D"/>
    <w:rsid w:val="17C6406A"/>
    <w:rsid w:val="17CA615B"/>
    <w:rsid w:val="17EA4A72"/>
    <w:rsid w:val="180B5408"/>
    <w:rsid w:val="18837C02"/>
    <w:rsid w:val="18866794"/>
    <w:rsid w:val="18A33CB2"/>
    <w:rsid w:val="18A837A0"/>
    <w:rsid w:val="18C44977"/>
    <w:rsid w:val="18D068BB"/>
    <w:rsid w:val="18D2403A"/>
    <w:rsid w:val="19307F33"/>
    <w:rsid w:val="19400172"/>
    <w:rsid w:val="1947595A"/>
    <w:rsid w:val="198A2F15"/>
    <w:rsid w:val="198B02B0"/>
    <w:rsid w:val="19C1695F"/>
    <w:rsid w:val="1A25220C"/>
    <w:rsid w:val="1A2C4529"/>
    <w:rsid w:val="1A57551B"/>
    <w:rsid w:val="1AA24F95"/>
    <w:rsid w:val="1AA472FC"/>
    <w:rsid w:val="1AD31E61"/>
    <w:rsid w:val="1AD42497"/>
    <w:rsid w:val="1AE076EB"/>
    <w:rsid w:val="1AEA5030"/>
    <w:rsid w:val="1AFA6373"/>
    <w:rsid w:val="1B90764E"/>
    <w:rsid w:val="1BC77985"/>
    <w:rsid w:val="1BD933F4"/>
    <w:rsid w:val="1BE363B5"/>
    <w:rsid w:val="1BF15B28"/>
    <w:rsid w:val="1C161C96"/>
    <w:rsid w:val="1C815565"/>
    <w:rsid w:val="1D1D55B8"/>
    <w:rsid w:val="1D320D23"/>
    <w:rsid w:val="1D5C4226"/>
    <w:rsid w:val="1D5E6F2A"/>
    <w:rsid w:val="1D806410"/>
    <w:rsid w:val="1E155F15"/>
    <w:rsid w:val="1E4923B0"/>
    <w:rsid w:val="1E7318E5"/>
    <w:rsid w:val="1E7D1D05"/>
    <w:rsid w:val="1EA80059"/>
    <w:rsid w:val="1EA80A19"/>
    <w:rsid w:val="1EC6324F"/>
    <w:rsid w:val="1ED61955"/>
    <w:rsid w:val="1ED9440E"/>
    <w:rsid w:val="1F311386"/>
    <w:rsid w:val="1F953EE7"/>
    <w:rsid w:val="1FD6657D"/>
    <w:rsid w:val="1FF04E1B"/>
    <w:rsid w:val="1FFD7619"/>
    <w:rsid w:val="204D4007"/>
    <w:rsid w:val="2070060F"/>
    <w:rsid w:val="207B1ABC"/>
    <w:rsid w:val="20B47967"/>
    <w:rsid w:val="21BE2C3A"/>
    <w:rsid w:val="21C44894"/>
    <w:rsid w:val="21F55F70"/>
    <w:rsid w:val="223771EC"/>
    <w:rsid w:val="223B050A"/>
    <w:rsid w:val="223F17A4"/>
    <w:rsid w:val="22B768E4"/>
    <w:rsid w:val="22FB5371"/>
    <w:rsid w:val="237C5EA9"/>
    <w:rsid w:val="239575DB"/>
    <w:rsid w:val="23A11F8E"/>
    <w:rsid w:val="23AC74ED"/>
    <w:rsid w:val="23B657FD"/>
    <w:rsid w:val="23B66D48"/>
    <w:rsid w:val="24061850"/>
    <w:rsid w:val="243E0DA1"/>
    <w:rsid w:val="246E04CC"/>
    <w:rsid w:val="24E30EC7"/>
    <w:rsid w:val="24F4419F"/>
    <w:rsid w:val="253F0607"/>
    <w:rsid w:val="254242D4"/>
    <w:rsid w:val="25676740"/>
    <w:rsid w:val="256D1A79"/>
    <w:rsid w:val="25B06A50"/>
    <w:rsid w:val="25B223E0"/>
    <w:rsid w:val="25ED0846"/>
    <w:rsid w:val="260536F2"/>
    <w:rsid w:val="26303211"/>
    <w:rsid w:val="26594D7E"/>
    <w:rsid w:val="266B572F"/>
    <w:rsid w:val="26765C44"/>
    <w:rsid w:val="26DB7C2E"/>
    <w:rsid w:val="26DD3DFE"/>
    <w:rsid w:val="26E72B16"/>
    <w:rsid w:val="27147F5F"/>
    <w:rsid w:val="272B7DAB"/>
    <w:rsid w:val="27B64FC5"/>
    <w:rsid w:val="27E42EF2"/>
    <w:rsid w:val="28124130"/>
    <w:rsid w:val="282B7EFF"/>
    <w:rsid w:val="285A7431"/>
    <w:rsid w:val="285B4728"/>
    <w:rsid w:val="2890003F"/>
    <w:rsid w:val="289123A3"/>
    <w:rsid w:val="28C47DDB"/>
    <w:rsid w:val="29041041"/>
    <w:rsid w:val="29087707"/>
    <w:rsid w:val="290D4A18"/>
    <w:rsid w:val="2921095F"/>
    <w:rsid w:val="29357F08"/>
    <w:rsid w:val="29365487"/>
    <w:rsid w:val="297B3E5F"/>
    <w:rsid w:val="29A61BBC"/>
    <w:rsid w:val="29CC2B90"/>
    <w:rsid w:val="29E77828"/>
    <w:rsid w:val="2A00374A"/>
    <w:rsid w:val="2A0D725C"/>
    <w:rsid w:val="2A1267E9"/>
    <w:rsid w:val="2A3E1F74"/>
    <w:rsid w:val="2A6F7100"/>
    <w:rsid w:val="2A967455"/>
    <w:rsid w:val="2AC95F7C"/>
    <w:rsid w:val="2ACC3644"/>
    <w:rsid w:val="2AD67F30"/>
    <w:rsid w:val="2AEB3D81"/>
    <w:rsid w:val="2AFD7E9E"/>
    <w:rsid w:val="2B0D7527"/>
    <w:rsid w:val="2B4B7E00"/>
    <w:rsid w:val="2BA43909"/>
    <w:rsid w:val="2BA852C1"/>
    <w:rsid w:val="2BB363A0"/>
    <w:rsid w:val="2BC51E75"/>
    <w:rsid w:val="2C5643C2"/>
    <w:rsid w:val="2C5D7F40"/>
    <w:rsid w:val="2CC6562E"/>
    <w:rsid w:val="2CE9380A"/>
    <w:rsid w:val="2D11645F"/>
    <w:rsid w:val="2D17695F"/>
    <w:rsid w:val="2D4F2496"/>
    <w:rsid w:val="2D6276DD"/>
    <w:rsid w:val="2E12131F"/>
    <w:rsid w:val="2E182B63"/>
    <w:rsid w:val="2E3E19E0"/>
    <w:rsid w:val="2E5136E7"/>
    <w:rsid w:val="2E6C7B06"/>
    <w:rsid w:val="2EDD0FEF"/>
    <w:rsid w:val="2EE464E1"/>
    <w:rsid w:val="2EF10989"/>
    <w:rsid w:val="2F022A2C"/>
    <w:rsid w:val="2F0C686A"/>
    <w:rsid w:val="302004EC"/>
    <w:rsid w:val="305C7B21"/>
    <w:rsid w:val="30865AF5"/>
    <w:rsid w:val="30B23EB3"/>
    <w:rsid w:val="30C43D49"/>
    <w:rsid w:val="30D85AF7"/>
    <w:rsid w:val="30E17D0C"/>
    <w:rsid w:val="30F03FF0"/>
    <w:rsid w:val="31126804"/>
    <w:rsid w:val="312C3990"/>
    <w:rsid w:val="313F7381"/>
    <w:rsid w:val="315A78C8"/>
    <w:rsid w:val="31B719F2"/>
    <w:rsid w:val="31D50BD8"/>
    <w:rsid w:val="31DF771D"/>
    <w:rsid w:val="31EB76C2"/>
    <w:rsid w:val="31F81B00"/>
    <w:rsid w:val="32042606"/>
    <w:rsid w:val="32365F92"/>
    <w:rsid w:val="32930BDF"/>
    <w:rsid w:val="32981741"/>
    <w:rsid w:val="3299244E"/>
    <w:rsid w:val="32B04E78"/>
    <w:rsid w:val="32D75AF0"/>
    <w:rsid w:val="32E53DFD"/>
    <w:rsid w:val="330420BE"/>
    <w:rsid w:val="336127E7"/>
    <w:rsid w:val="33AE5379"/>
    <w:rsid w:val="33BA20AB"/>
    <w:rsid w:val="34014014"/>
    <w:rsid w:val="342A22F5"/>
    <w:rsid w:val="34337081"/>
    <w:rsid w:val="34366CCE"/>
    <w:rsid w:val="345E5026"/>
    <w:rsid w:val="348269AC"/>
    <w:rsid w:val="348C3297"/>
    <w:rsid w:val="349F3D23"/>
    <w:rsid w:val="34A0379B"/>
    <w:rsid w:val="34A47579"/>
    <w:rsid w:val="34AB5AB9"/>
    <w:rsid w:val="352474D7"/>
    <w:rsid w:val="355C55AF"/>
    <w:rsid w:val="358E4E29"/>
    <w:rsid w:val="364A2A2C"/>
    <w:rsid w:val="36A148B2"/>
    <w:rsid w:val="36B14AC9"/>
    <w:rsid w:val="370703EC"/>
    <w:rsid w:val="37216B62"/>
    <w:rsid w:val="37395CBB"/>
    <w:rsid w:val="376F57B0"/>
    <w:rsid w:val="379B48C2"/>
    <w:rsid w:val="37A67F47"/>
    <w:rsid w:val="37C6415A"/>
    <w:rsid w:val="37EC6394"/>
    <w:rsid w:val="37F43A90"/>
    <w:rsid w:val="382F48A8"/>
    <w:rsid w:val="384C3392"/>
    <w:rsid w:val="389D726E"/>
    <w:rsid w:val="38B95215"/>
    <w:rsid w:val="38FF0D5A"/>
    <w:rsid w:val="390951F5"/>
    <w:rsid w:val="395C6150"/>
    <w:rsid w:val="39700C25"/>
    <w:rsid w:val="39CE42ED"/>
    <w:rsid w:val="39EA6FFF"/>
    <w:rsid w:val="39F70797"/>
    <w:rsid w:val="3A0A1618"/>
    <w:rsid w:val="3A245805"/>
    <w:rsid w:val="3A2536FC"/>
    <w:rsid w:val="3AAB2CFF"/>
    <w:rsid w:val="3AB21CB0"/>
    <w:rsid w:val="3AE5375B"/>
    <w:rsid w:val="3B0819F1"/>
    <w:rsid w:val="3B0A7475"/>
    <w:rsid w:val="3B1132A1"/>
    <w:rsid w:val="3B2422A9"/>
    <w:rsid w:val="3BC167EE"/>
    <w:rsid w:val="3BE4649E"/>
    <w:rsid w:val="3BF07426"/>
    <w:rsid w:val="3BF32FAA"/>
    <w:rsid w:val="3C036381"/>
    <w:rsid w:val="3C0773F9"/>
    <w:rsid w:val="3C124CB1"/>
    <w:rsid w:val="3C3C7F74"/>
    <w:rsid w:val="3C6B53C2"/>
    <w:rsid w:val="3C9F77DA"/>
    <w:rsid w:val="3CAB5891"/>
    <w:rsid w:val="3CB65678"/>
    <w:rsid w:val="3D062103"/>
    <w:rsid w:val="3D0A791C"/>
    <w:rsid w:val="3D1A025A"/>
    <w:rsid w:val="3D3B5581"/>
    <w:rsid w:val="3D52603E"/>
    <w:rsid w:val="3D5B2659"/>
    <w:rsid w:val="3D5B466F"/>
    <w:rsid w:val="3D75491E"/>
    <w:rsid w:val="3DE342A5"/>
    <w:rsid w:val="3DF80B3B"/>
    <w:rsid w:val="3E101311"/>
    <w:rsid w:val="3E1C2087"/>
    <w:rsid w:val="3E2676C3"/>
    <w:rsid w:val="3E324897"/>
    <w:rsid w:val="3E3F239D"/>
    <w:rsid w:val="3E4B54B4"/>
    <w:rsid w:val="3E647B57"/>
    <w:rsid w:val="3E657BA6"/>
    <w:rsid w:val="3E8F32CD"/>
    <w:rsid w:val="3F2F7A9C"/>
    <w:rsid w:val="3F5F4B95"/>
    <w:rsid w:val="3F7E6F63"/>
    <w:rsid w:val="3F852923"/>
    <w:rsid w:val="3F993987"/>
    <w:rsid w:val="3FA01149"/>
    <w:rsid w:val="3FD95E94"/>
    <w:rsid w:val="401708DF"/>
    <w:rsid w:val="40223AE8"/>
    <w:rsid w:val="40344029"/>
    <w:rsid w:val="403C09D2"/>
    <w:rsid w:val="40532E45"/>
    <w:rsid w:val="40C056AF"/>
    <w:rsid w:val="40D17181"/>
    <w:rsid w:val="40D27DD1"/>
    <w:rsid w:val="40FD2F0F"/>
    <w:rsid w:val="41336C66"/>
    <w:rsid w:val="416E52F5"/>
    <w:rsid w:val="416F05D9"/>
    <w:rsid w:val="417B5F3B"/>
    <w:rsid w:val="41B00B7A"/>
    <w:rsid w:val="41BC5340"/>
    <w:rsid w:val="41FE0C12"/>
    <w:rsid w:val="423D2BBA"/>
    <w:rsid w:val="42891BCF"/>
    <w:rsid w:val="42C446C7"/>
    <w:rsid w:val="430B33E3"/>
    <w:rsid w:val="430E4EF1"/>
    <w:rsid w:val="432238FA"/>
    <w:rsid w:val="43304339"/>
    <w:rsid w:val="434574D7"/>
    <w:rsid w:val="43856CE5"/>
    <w:rsid w:val="43A7457A"/>
    <w:rsid w:val="43C30388"/>
    <w:rsid w:val="43EF477C"/>
    <w:rsid w:val="43FB033E"/>
    <w:rsid w:val="442C57DD"/>
    <w:rsid w:val="44363818"/>
    <w:rsid w:val="44975D56"/>
    <w:rsid w:val="44E17147"/>
    <w:rsid w:val="45076F30"/>
    <w:rsid w:val="450B7B30"/>
    <w:rsid w:val="45B16E8F"/>
    <w:rsid w:val="45E61BCF"/>
    <w:rsid w:val="45FB68EE"/>
    <w:rsid w:val="46D264C9"/>
    <w:rsid w:val="46EE57F1"/>
    <w:rsid w:val="46F75F9E"/>
    <w:rsid w:val="47341AA4"/>
    <w:rsid w:val="473713AC"/>
    <w:rsid w:val="47887829"/>
    <w:rsid w:val="47944106"/>
    <w:rsid w:val="48657BA7"/>
    <w:rsid w:val="487D3C53"/>
    <w:rsid w:val="491C4F79"/>
    <w:rsid w:val="49337365"/>
    <w:rsid w:val="4985486A"/>
    <w:rsid w:val="4A252D88"/>
    <w:rsid w:val="4A5845E9"/>
    <w:rsid w:val="4A6215F0"/>
    <w:rsid w:val="4A816014"/>
    <w:rsid w:val="4AF70E17"/>
    <w:rsid w:val="4B0937F2"/>
    <w:rsid w:val="4B135EFB"/>
    <w:rsid w:val="4B210AAB"/>
    <w:rsid w:val="4BA07245"/>
    <w:rsid w:val="4BA61E7A"/>
    <w:rsid w:val="4BD238C6"/>
    <w:rsid w:val="4BE52D65"/>
    <w:rsid w:val="4C056062"/>
    <w:rsid w:val="4C143518"/>
    <w:rsid w:val="4C2553DB"/>
    <w:rsid w:val="4C4273E0"/>
    <w:rsid w:val="4C4317A0"/>
    <w:rsid w:val="4C4B4947"/>
    <w:rsid w:val="4C6B7B91"/>
    <w:rsid w:val="4C8E10A5"/>
    <w:rsid w:val="4CCD42A8"/>
    <w:rsid w:val="4CE60FFC"/>
    <w:rsid w:val="4D2D273F"/>
    <w:rsid w:val="4D726C48"/>
    <w:rsid w:val="4D8543DE"/>
    <w:rsid w:val="4D891731"/>
    <w:rsid w:val="4DB10F09"/>
    <w:rsid w:val="4DCB4E34"/>
    <w:rsid w:val="4DD22658"/>
    <w:rsid w:val="4DE05603"/>
    <w:rsid w:val="4DE61B2A"/>
    <w:rsid w:val="4E002219"/>
    <w:rsid w:val="4E0F370F"/>
    <w:rsid w:val="4E1B33D3"/>
    <w:rsid w:val="4E2E5F72"/>
    <w:rsid w:val="4E30420F"/>
    <w:rsid w:val="4E32612B"/>
    <w:rsid w:val="4EB72D28"/>
    <w:rsid w:val="4EC865ED"/>
    <w:rsid w:val="4EEE62B7"/>
    <w:rsid w:val="4F11637D"/>
    <w:rsid w:val="4F1435C3"/>
    <w:rsid w:val="4F312208"/>
    <w:rsid w:val="4F797E9C"/>
    <w:rsid w:val="4FCF6F6C"/>
    <w:rsid w:val="50036F13"/>
    <w:rsid w:val="50136915"/>
    <w:rsid w:val="50576B51"/>
    <w:rsid w:val="5058346F"/>
    <w:rsid w:val="5077436B"/>
    <w:rsid w:val="50C37E37"/>
    <w:rsid w:val="50E77449"/>
    <w:rsid w:val="50F61DA1"/>
    <w:rsid w:val="5105239E"/>
    <w:rsid w:val="51381977"/>
    <w:rsid w:val="51750F99"/>
    <w:rsid w:val="51A76638"/>
    <w:rsid w:val="52637E3E"/>
    <w:rsid w:val="528679B9"/>
    <w:rsid w:val="52A677DE"/>
    <w:rsid w:val="52C70AEE"/>
    <w:rsid w:val="52CF4A51"/>
    <w:rsid w:val="53436B0B"/>
    <w:rsid w:val="53B22B5C"/>
    <w:rsid w:val="53DA57A1"/>
    <w:rsid w:val="53F668FD"/>
    <w:rsid w:val="5419130D"/>
    <w:rsid w:val="545955F8"/>
    <w:rsid w:val="54EC7A9E"/>
    <w:rsid w:val="54EF2984"/>
    <w:rsid w:val="550438B8"/>
    <w:rsid w:val="552764C5"/>
    <w:rsid w:val="55477606"/>
    <w:rsid w:val="555E1066"/>
    <w:rsid w:val="5562000F"/>
    <w:rsid w:val="55856F34"/>
    <w:rsid w:val="55954D3D"/>
    <w:rsid w:val="56821D64"/>
    <w:rsid w:val="569B5024"/>
    <w:rsid w:val="56BC307C"/>
    <w:rsid w:val="56CA2CF1"/>
    <w:rsid w:val="56F73E3F"/>
    <w:rsid w:val="57466672"/>
    <w:rsid w:val="57987FBC"/>
    <w:rsid w:val="57E81353"/>
    <w:rsid w:val="57EC3D63"/>
    <w:rsid w:val="581252A2"/>
    <w:rsid w:val="58202FF8"/>
    <w:rsid w:val="584B1CF0"/>
    <w:rsid w:val="58665F78"/>
    <w:rsid w:val="58844180"/>
    <w:rsid w:val="58C3779E"/>
    <w:rsid w:val="58D13A5C"/>
    <w:rsid w:val="58D211B1"/>
    <w:rsid w:val="59894995"/>
    <w:rsid w:val="598B064B"/>
    <w:rsid w:val="599C2C41"/>
    <w:rsid w:val="5A0E7135"/>
    <w:rsid w:val="5A13111B"/>
    <w:rsid w:val="5A745259"/>
    <w:rsid w:val="5A846FF1"/>
    <w:rsid w:val="5A956000"/>
    <w:rsid w:val="5AD53CDB"/>
    <w:rsid w:val="5ADE3D30"/>
    <w:rsid w:val="5AFA1EB3"/>
    <w:rsid w:val="5B1C77E4"/>
    <w:rsid w:val="5B3A5CE5"/>
    <w:rsid w:val="5B5A59DF"/>
    <w:rsid w:val="5B641842"/>
    <w:rsid w:val="5B8B247A"/>
    <w:rsid w:val="5C294C33"/>
    <w:rsid w:val="5C453C9A"/>
    <w:rsid w:val="5C981600"/>
    <w:rsid w:val="5D415252"/>
    <w:rsid w:val="5D890360"/>
    <w:rsid w:val="5D8D4283"/>
    <w:rsid w:val="5E581D60"/>
    <w:rsid w:val="5E650AE9"/>
    <w:rsid w:val="5EA40EC9"/>
    <w:rsid w:val="5EDD43B9"/>
    <w:rsid w:val="5F2312BA"/>
    <w:rsid w:val="5F2642AD"/>
    <w:rsid w:val="5F397917"/>
    <w:rsid w:val="5F5910F5"/>
    <w:rsid w:val="5F762D7A"/>
    <w:rsid w:val="5F815309"/>
    <w:rsid w:val="5F837488"/>
    <w:rsid w:val="5F8D637A"/>
    <w:rsid w:val="5FB91909"/>
    <w:rsid w:val="5FFA26FA"/>
    <w:rsid w:val="60697252"/>
    <w:rsid w:val="607D1875"/>
    <w:rsid w:val="60EE13AD"/>
    <w:rsid w:val="60FE0514"/>
    <w:rsid w:val="61115CD1"/>
    <w:rsid w:val="618937A5"/>
    <w:rsid w:val="61996FC2"/>
    <w:rsid w:val="61D96EB3"/>
    <w:rsid w:val="620564AB"/>
    <w:rsid w:val="624C58C0"/>
    <w:rsid w:val="6299350F"/>
    <w:rsid w:val="62B500BB"/>
    <w:rsid w:val="62C83B3B"/>
    <w:rsid w:val="635C7F58"/>
    <w:rsid w:val="63906081"/>
    <w:rsid w:val="63AF347A"/>
    <w:rsid w:val="63BB5015"/>
    <w:rsid w:val="63D20CE6"/>
    <w:rsid w:val="64221536"/>
    <w:rsid w:val="645B2F45"/>
    <w:rsid w:val="64B31B28"/>
    <w:rsid w:val="64D32881"/>
    <w:rsid w:val="64DE508F"/>
    <w:rsid w:val="654471DB"/>
    <w:rsid w:val="65753184"/>
    <w:rsid w:val="6587438C"/>
    <w:rsid w:val="65A81468"/>
    <w:rsid w:val="65DF05A4"/>
    <w:rsid w:val="660F6828"/>
    <w:rsid w:val="66977A0A"/>
    <w:rsid w:val="669A5AB1"/>
    <w:rsid w:val="669B3E37"/>
    <w:rsid w:val="66B77741"/>
    <w:rsid w:val="66C837B9"/>
    <w:rsid w:val="66D748F9"/>
    <w:rsid w:val="66ED5DAF"/>
    <w:rsid w:val="672929DE"/>
    <w:rsid w:val="675A2B46"/>
    <w:rsid w:val="67677AD9"/>
    <w:rsid w:val="6769459D"/>
    <w:rsid w:val="676D3F66"/>
    <w:rsid w:val="67740915"/>
    <w:rsid w:val="6788225F"/>
    <w:rsid w:val="679E0AF5"/>
    <w:rsid w:val="67A42344"/>
    <w:rsid w:val="67AB33FA"/>
    <w:rsid w:val="67DE1ECC"/>
    <w:rsid w:val="680057FB"/>
    <w:rsid w:val="68414996"/>
    <w:rsid w:val="68416A59"/>
    <w:rsid w:val="689169F9"/>
    <w:rsid w:val="689A2D66"/>
    <w:rsid w:val="68B86DCF"/>
    <w:rsid w:val="68E05FE9"/>
    <w:rsid w:val="68F90FBC"/>
    <w:rsid w:val="68FA46D7"/>
    <w:rsid w:val="692B34FB"/>
    <w:rsid w:val="69570558"/>
    <w:rsid w:val="6999778A"/>
    <w:rsid w:val="69AF3694"/>
    <w:rsid w:val="69BA5C69"/>
    <w:rsid w:val="69D32D38"/>
    <w:rsid w:val="6A2923A7"/>
    <w:rsid w:val="6A3A70BA"/>
    <w:rsid w:val="6A734092"/>
    <w:rsid w:val="6AA77C17"/>
    <w:rsid w:val="6AFF18FB"/>
    <w:rsid w:val="6B155A55"/>
    <w:rsid w:val="6B385748"/>
    <w:rsid w:val="6B4032D9"/>
    <w:rsid w:val="6B6F13D1"/>
    <w:rsid w:val="6B9606E6"/>
    <w:rsid w:val="6BD73905"/>
    <w:rsid w:val="6BDA1227"/>
    <w:rsid w:val="6C28401A"/>
    <w:rsid w:val="6C5B7564"/>
    <w:rsid w:val="6C883593"/>
    <w:rsid w:val="6C8B570D"/>
    <w:rsid w:val="6C9414B4"/>
    <w:rsid w:val="6CAE4503"/>
    <w:rsid w:val="6CE310C1"/>
    <w:rsid w:val="6D41558B"/>
    <w:rsid w:val="6D570BC6"/>
    <w:rsid w:val="6DD02B0D"/>
    <w:rsid w:val="6EB46C2D"/>
    <w:rsid w:val="6ECB4B20"/>
    <w:rsid w:val="6ECE1F63"/>
    <w:rsid w:val="6EF15283"/>
    <w:rsid w:val="6EF3126B"/>
    <w:rsid w:val="6F0935FE"/>
    <w:rsid w:val="6F15434B"/>
    <w:rsid w:val="6F1F2864"/>
    <w:rsid w:val="6F212739"/>
    <w:rsid w:val="6F2C560E"/>
    <w:rsid w:val="6F6E56FF"/>
    <w:rsid w:val="6FE97B82"/>
    <w:rsid w:val="700A1F6F"/>
    <w:rsid w:val="701E5E70"/>
    <w:rsid w:val="706279CC"/>
    <w:rsid w:val="70C046F9"/>
    <w:rsid w:val="710A4912"/>
    <w:rsid w:val="71643227"/>
    <w:rsid w:val="71736505"/>
    <w:rsid w:val="71B93C74"/>
    <w:rsid w:val="71C80851"/>
    <w:rsid w:val="71DA65A8"/>
    <w:rsid w:val="71F33135"/>
    <w:rsid w:val="71F46089"/>
    <w:rsid w:val="71FE704F"/>
    <w:rsid w:val="72057B54"/>
    <w:rsid w:val="72636231"/>
    <w:rsid w:val="7276350A"/>
    <w:rsid w:val="72AC02F8"/>
    <w:rsid w:val="72DA6EFF"/>
    <w:rsid w:val="735F1778"/>
    <w:rsid w:val="736D5825"/>
    <w:rsid w:val="7384376B"/>
    <w:rsid w:val="739D2FD9"/>
    <w:rsid w:val="73AB0E5F"/>
    <w:rsid w:val="73B9484D"/>
    <w:rsid w:val="73D07C4F"/>
    <w:rsid w:val="73EF1D74"/>
    <w:rsid w:val="74293D63"/>
    <w:rsid w:val="74612E64"/>
    <w:rsid w:val="7485440A"/>
    <w:rsid w:val="74E619EF"/>
    <w:rsid w:val="75002F5B"/>
    <w:rsid w:val="7508103B"/>
    <w:rsid w:val="752C2B7E"/>
    <w:rsid w:val="753D43F6"/>
    <w:rsid w:val="754A5DC2"/>
    <w:rsid w:val="757B1091"/>
    <w:rsid w:val="758A6A2D"/>
    <w:rsid w:val="75E415F1"/>
    <w:rsid w:val="75E679D9"/>
    <w:rsid w:val="75F24DB4"/>
    <w:rsid w:val="767A13C8"/>
    <w:rsid w:val="76A3200C"/>
    <w:rsid w:val="76C628FE"/>
    <w:rsid w:val="76E93D25"/>
    <w:rsid w:val="77247977"/>
    <w:rsid w:val="777F6378"/>
    <w:rsid w:val="77832A63"/>
    <w:rsid w:val="77930208"/>
    <w:rsid w:val="77B119D3"/>
    <w:rsid w:val="77CA62CD"/>
    <w:rsid w:val="784A4F62"/>
    <w:rsid w:val="78943428"/>
    <w:rsid w:val="78CA393B"/>
    <w:rsid w:val="79080476"/>
    <w:rsid w:val="790855D6"/>
    <w:rsid w:val="796A3D50"/>
    <w:rsid w:val="796F6E10"/>
    <w:rsid w:val="798B2216"/>
    <w:rsid w:val="79AD5384"/>
    <w:rsid w:val="79C132CD"/>
    <w:rsid w:val="79DD54A9"/>
    <w:rsid w:val="7A247312"/>
    <w:rsid w:val="7A634F30"/>
    <w:rsid w:val="7AA31FD9"/>
    <w:rsid w:val="7AF13BBC"/>
    <w:rsid w:val="7B0F1E2D"/>
    <w:rsid w:val="7B104537"/>
    <w:rsid w:val="7B3C254E"/>
    <w:rsid w:val="7B476E73"/>
    <w:rsid w:val="7B5211DA"/>
    <w:rsid w:val="7B552566"/>
    <w:rsid w:val="7B632754"/>
    <w:rsid w:val="7B6E1555"/>
    <w:rsid w:val="7BC55630"/>
    <w:rsid w:val="7C4714DD"/>
    <w:rsid w:val="7C5F451E"/>
    <w:rsid w:val="7C874037"/>
    <w:rsid w:val="7CA52780"/>
    <w:rsid w:val="7CF201DA"/>
    <w:rsid w:val="7D532E6E"/>
    <w:rsid w:val="7D5C28B0"/>
    <w:rsid w:val="7D724ADC"/>
    <w:rsid w:val="7DF32807"/>
    <w:rsid w:val="7E193E3D"/>
    <w:rsid w:val="7E3606DD"/>
    <w:rsid w:val="7E816143"/>
    <w:rsid w:val="7E822329"/>
    <w:rsid w:val="7E8454FF"/>
    <w:rsid w:val="7E8B1DE6"/>
    <w:rsid w:val="7EC416C2"/>
    <w:rsid w:val="7F086AFE"/>
    <w:rsid w:val="7F173B3B"/>
    <w:rsid w:val="7F527C2A"/>
    <w:rsid w:val="7F9807DD"/>
    <w:rsid w:val="7FF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"/>
    <w:basedOn w:val="1"/>
    <w:link w:val="20"/>
    <w:qFormat/>
    <w:uiPriority w:val="1"/>
    <w:pPr>
      <w:ind w:left="117"/>
      <w:jc w:val="left"/>
    </w:pPr>
    <w:rPr>
      <w:rFonts w:ascii="宋体" w:hAnsi="宋体" w:cstheme="minorBidi"/>
      <w:kern w:val="0"/>
      <w:sz w:val="27"/>
      <w:szCs w:val="27"/>
      <w:lang w:eastAsia="en-US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1 Char"/>
    <w:link w:val="3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 Char"/>
    <w:basedOn w:val="11"/>
    <w:link w:val="6"/>
    <w:qFormat/>
    <w:uiPriority w:val="1"/>
    <w:rPr>
      <w:rFonts w:ascii="宋体" w:hAnsi="宋体" w:eastAsia="宋体"/>
      <w:kern w:val="0"/>
      <w:sz w:val="27"/>
      <w:szCs w:val="27"/>
      <w:lang w:eastAsia="en-US"/>
    </w:rPr>
  </w:style>
  <w:style w:type="character" w:customStyle="1" w:styleId="21">
    <w:name w:val="red"/>
    <w:basedOn w:val="11"/>
    <w:qFormat/>
    <w:uiPriority w:val="0"/>
    <w:rPr>
      <w:color w:val="E1211F"/>
    </w:rPr>
  </w:style>
  <w:style w:type="character" w:customStyle="1" w:styleId="22">
    <w:name w:val="red1"/>
    <w:basedOn w:val="11"/>
    <w:qFormat/>
    <w:uiPriority w:val="0"/>
    <w:rPr>
      <w:color w:val="E1211F"/>
    </w:rPr>
  </w:style>
  <w:style w:type="character" w:customStyle="1" w:styleId="23">
    <w:name w:val="red2"/>
    <w:basedOn w:val="11"/>
    <w:qFormat/>
    <w:uiPriority w:val="0"/>
    <w:rPr>
      <w:color w:val="E33938"/>
      <w:u w:val="single"/>
    </w:rPr>
  </w:style>
  <w:style w:type="character" w:customStyle="1" w:styleId="24">
    <w:name w:val="red3"/>
    <w:basedOn w:val="11"/>
    <w:qFormat/>
    <w:uiPriority w:val="0"/>
    <w:rPr>
      <w:color w:val="E1211F"/>
      <w:u w:val="single"/>
    </w:rPr>
  </w:style>
  <w:style w:type="character" w:customStyle="1" w:styleId="25">
    <w:name w:val="red4"/>
    <w:basedOn w:val="11"/>
    <w:qFormat/>
    <w:uiPriority w:val="0"/>
    <w:rPr>
      <w:color w:val="E1211F"/>
    </w:rPr>
  </w:style>
  <w:style w:type="character" w:customStyle="1" w:styleId="26">
    <w:name w:val="arrow"/>
    <w:basedOn w:val="11"/>
    <w:qFormat/>
    <w:uiPriority w:val="0"/>
  </w:style>
  <w:style w:type="character" w:customStyle="1" w:styleId="27">
    <w:name w:val="sp"/>
    <w:basedOn w:val="11"/>
    <w:qFormat/>
    <w:uiPriority w:val="0"/>
    <w:rPr>
      <w:b/>
      <w:color w:val="307CD2"/>
    </w:rPr>
  </w:style>
  <w:style w:type="character" w:customStyle="1" w:styleId="28">
    <w:name w:val="tit24"/>
    <w:basedOn w:val="11"/>
    <w:qFormat/>
    <w:uiPriority w:val="0"/>
    <w:rPr>
      <w:b/>
      <w:color w:val="333333"/>
      <w:sz w:val="31"/>
      <w:szCs w:val="31"/>
    </w:rPr>
  </w:style>
  <w:style w:type="character" w:customStyle="1" w:styleId="29">
    <w:name w:val="tyhl"/>
    <w:basedOn w:val="11"/>
    <w:qFormat/>
    <w:uiPriority w:val="0"/>
    <w:rPr>
      <w:shd w:val="clear" w:fill="FFFFFF"/>
    </w:rPr>
  </w:style>
  <w:style w:type="character" w:customStyle="1" w:styleId="30">
    <w:name w:val="con8"/>
    <w:basedOn w:val="11"/>
    <w:qFormat/>
    <w:uiPriority w:val="0"/>
  </w:style>
  <w:style w:type="character" w:customStyle="1" w:styleId="31">
    <w:name w:val="hover70"/>
    <w:basedOn w:val="11"/>
    <w:qFormat/>
    <w:uiPriority w:val="0"/>
    <w:rPr>
      <w:b/>
    </w:rPr>
  </w:style>
  <w:style w:type="character" w:customStyle="1" w:styleId="32">
    <w:name w:val="cur7"/>
    <w:basedOn w:val="11"/>
    <w:qFormat/>
    <w:uiPriority w:val="0"/>
    <w:rPr>
      <w:color w:val="3354A2"/>
    </w:rPr>
  </w:style>
  <w:style w:type="character" w:customStyle="1" w:styleId="33">
    <w:name w:val="yjr"/>
    <w:basedOn w:val="11"/>
    <w:qFormat/>
    <w:uiPriority w:val="0"/>
  </w:style>
  <w:style w:type="character" w:customStyle="1" w:styleId="34">
    <w:name w:val="yj-blue"/>
    <w:basedOn w:val="11"/>
    <w:qFormat/>
    <w:uiPriority w:val="0"/>
    <w:rPr>
      <w:b/>
      <w:color w:val="FFFFFF"/>
      <w:sz w:val="16"/>
      <w:szCs w:val="16"/>
      <w:shd w:val="clear" w:fill="1E84CB"/>
    </w:rPr>
  </w:style>
  <w:style w:type="character" w:customStyle="1" w:styleId="35">
    <w:name w:val="name2"/>
    <w:basedOn w:val="11"/>
    <w:qFormat/>
    <w:uiPriority w:val="0"/>
    <w:rPr>
      <w:color w:val="2760B7"/>
    </w:rPr>
  </w:style>
  <w:style w:type="character" w:customStyle="1" w:styleId="36">
    <w:name w:val="yj-time"/>
    <w:basedOn w:val="11"/>
    <w:qFormat/>
    <w:uiPriority w:val="0"/>
    <w:rPr>
      <w:color w:val="AAAAAA"/>
      <w:sz w:val="14"/>
      <w:szCs w:val="14"/>
    </w:rPr>
  </w:style>
  <w:style w:type="character" w:customStyle="1" w:styleId="37">
    <w:name w:val="yj-time1"/>
    <w:basedOn w:val="11"/>
    <w:qFormat/>
    <w:uiPriority w:val="0"/>
    <w:rPr>
      <w:color w:val="AAAAAA"/>
      <w:sz w:val="14"/>
      <w:szCs w:val="14"/>
    </w:rPr>
  </w:style>
  <w:style w:type="character" w:customStyle="1" w:styleId="38">
    <w:name w:val="w100"/>
    <w:basedOn w:val="11"/>
    <w:qFormat/>
    <w:uiPriority w:val="0"/>
  </w:style>
  <w:style w:type="character" w:customStyle="1" w:styleId="39">
    <w:name w:val="yjl"/>
    <w:basedOn w:val="11"/>
    <w:qFormat/>
    <w:uiPriority w:val="0"/>
    <w:rPr>
      <w:color w:val="999999"/>
    </w:rPr>
  </w:style>
  <w:style w:type="character" w:customStyle="1" w:styleId="40">
    <w:name w:val="tit4"/>
    <w:basedOn w:val="11"/>
    <w:qFormat/>
    <w:uiPriority w:val="0"/>
    <w:rPr>
      <w:b/>
      <w:color w:val="333333"/>
      <w:sz w:val="31"/>
      <w:szCs w:val="31"/>
    </w:rPr>
  </w:style>
  <w:style w:type="character" w:customStyle="1" w:styleId="41">
    <w:name w:val="red5"/>
    <w:basedOn w:val="11"/>
    <w:qFormat/>
    <w:uiPriority w:val="0"/>
    <w:rPr>
      <w:color w:val="E1211F"/>
    </w:rPr>
  </w:style>
  <w:style w:type="character" w:customStyle="1" w:styleId="42">
    <w:name w:val="arrow4"/>
    <w:basedOn w:val="11"/>
    <w:qFormat/>
    <w:uiPriority w:val="0"/>
  </w:style>
  <w:style w:type="character" w:customStyle="1" w:styleId="43">
    <w:name w:val="cur11"/>
    <w:basedOn w:val="11"/>
    <w:qFormat/>
    <w:uiPriority w:val="0"/>
    <w:rPr>
      <w:color w:val="3354A2"/>
    </w:rPr>
  </w:style>
  <w:style w:type="character" w:customStyle="1" w:styleId="44">
    <w:name w:val="con4"/>
    <w:basedOn w:val="11"/>
    <w:qFormat/>
    <w:uiPriority w:val="0"/>
  </w:style>
  <w:style w:type="character" w:customStyle="1" w:styleId="45">
    <w:name w:val="tit28"/>
    <w:basedOn w:val="11"/>
    <w:qFormat/>
    <w:uiPriority w:val="0"/>
    <w:rPr>
      <w:b/>
      <w:color w:val="333333"/>
      <w:sz w:val="31"/>
      <w:szCs w:val="31"/>
    </w:rPr>
  </w:style>
  <w:style w:type="character" w:customStyle="1" w:styleId="46">
    <w:name w:val="con"/>
    <w:basedOn w:val="11"/>
    <w:qFormat/>
    <w:uiPriority w:val="0"/>
  </w:style>
  <w:style w:type="character" w:customStyle="1" w:styleId="47">
    <w:name w:val="name"/>
    <w:basedOn w:val="11"/>
    <w:qFormat/>
    <w:uiPriority w:val="0"/>
    <w:rPr>
      <w:color w:val="2760B7"/>
    </w:rPr>
  </w:style>
  <w:style w:type="character" w:customStyle="1" w:styleId="48">
    <w:name w:val="hover63"/>
    <w:basedOn w:val="11"/>
    <w:qFormat/>
    <w:uiPriority w:val="0"/>
    <w:rPr>
      <w:b/>
    </w:rPr>
  </w:style>
  <w:style w:type="character" w:customStyle="1" w:styleId="49">
    <w:name w:val="tit27"/>
    <w:basedOn w:val="11"/>
    <w:qFormat/>
    <w:uiPriority w:val="0"/>
    <w:rPr>
      <w:b/>
      <w:color w:val="333333"/>
      <w:sz w:val="31"/>
      <w:szCs w:val="31"/>
    </w:rPr>
  </w:style>
  <w:style w:type="character" w:customStyle="1" w:styleId="50">
    <w:name w:val="sp2"/>
    <w:basedOn w:val="11"/>
    <w:qFormat/>
    <w:uiPriority w:val="0"/>
    <w:rPr>
      <w:b/>
      <w:color w:val="307CD2"/>
    </w:rPr>
  </w:style>
  <w:style w:type="character" w:customStyle="1" w:styleId="51">
    <w:name w:val="con3"/>
    <w:basedOn w:val="11"/>
    <w:qFormat/>
    <w:uiPriority w:val="0"/>
  </w:style>
  <w:style w:type="character" w:customStyle="1" w:styleId="52">
    <w:name w:val="tit26"/>
    <w:basedOn w:val="11"/>
    <w:qFormat/>
    <w:uiPriority w:val="0"/>
    <w:rPr>
      <w:b/>
      <w:color w:val="333333"/>
      <w:sz w:val="31"/>
      <w:szCs w:val="31"/>
    </w:rPr>
  </w:style>
  <w:style w:type="character" w:customStyle="1" w:styleId="53">
    <w:name w:val="yj-time2"/>
    <w:basedOn w:val="11"/>
    <w:qFormat/>
    <w:uiPriority w:val="0"/>
    <w:rPr>
      <w:color w:val="AAAAAA"/>
      <w:sz w:val="14"/>
      <w:szCs w:val="14"/>
    </w:rPr>
  </w:style>
  <w:style w:type="character" w:customStyle="1" w:styleId="54">
    <w:name w:val="yj-time3"/>
    <w:basedOn w:val="11"/>
    <w:qFormat/>
    <w:uiPriority w:val="0"/>
    <w:rPr>
      <w:color w:val="AAAAAA"/>
      <w:sz w:val="14"/>
      <w:szCs w:val="14"/>
    </w:rPr>
  </w:style>
  <w:style w:type="character" w:customStyle="1" w:styleId="55">
    <w:name w:val="cur"/>
    <w:basedOn w:val="11"/>
    <w:qFormat/>
    <w:uiPriority w:val="0"/>
    <w:rPr>
      <w:color w:val="3354A2"/>
    </w:rPr>
  </w:style>
  <w:style w:type="character" w:customStyle="1" w:styleId="56">
    <w:name w:val="hover69"/>
    <w:basedOn w:val="11"/>
    <w:qFormat/>
    <w:uiPriority w:val="0"/>
    <w:rPr>
      <w:b/>
    </w:rPr>
  </w:style>
  <w:style w:type="character" w:customStyle="1" w:styleId="57">
    <w:name w:val="hover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377</Words>
  <Characters>2149</Characters>
  <Lines>17</Lines>
  <Paragraphs>5</Paragraphs>
  <TotalTime>43</TotalTime>
  <ScaleCrop>false</ScaleCrop>
  <LinksUpToDate>false</LinksUpToDate>
  <CharactersWithSpaces>2521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2019-12-30T02:42:00Z</dcterms:created>
  <dc:creator>光 杨</dc:creator>
  <cp:lastModifiedBy>严茂森</cp:lastModifiedBy>
  <cp:lastPrinted>2020-04-14T03:20:00Z</cp:lastPrinted>
  <dcterms:modified xsi:type="dcterms:W3CDTF">2020-06-09T06:18:15Z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