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</w:p>
    <w:p>
      <w:pPr>
        <w:jc w:val="center"/>
        <w:rPr>
          <w:rFonts w:ascii="华文中宋" w:hAnsi="华文中宋" w:eastAsia="华文中宋" w:cs="方正小标宋_GBK"/>
          <w:bCs/>
          <w:sz w:val="52"/>
          <w:szCs w:val="52"/>
        </w:rPr>
      </w:pPr>
      <w:r>
        <w:rPr>
          <w:rFonts w:hint="eastAsia" w:ascii="华文中宋" w:hAnsi="华文中宋" w:eastAsia="华文中宋" w:cs="方正小标宋_GBK"/>
          <w:bCs/>
          <w:sz w:val="52"/>
          <w:szCs w:val="52"/>
        </w:rPr>
        <w:t>上海市乡村振兴先进集体</w:t>
      </w:r>
    </w:p>
    <w:p>
      <w:pPr>
        <w:jc w:val="center"/>
        <w:rPr>
          <w:rFonts w:ascii="华文中宋" w:hAnsi="华文中宋" w:eastAsia="华文中宋" w:cs="方正小标宋_GBK"/>
          <w:bCs/>
          <w:sz w:val="52"/>
          <w:szCs w:val="52"/>
        </w:rPr>
      </w:pPr>
      <w:r>
        <w:rPr>
          <w:rFonts w:hint="eastAsia" w:ascii="华文中宋" w:hAnsi="华文中宋" w:eastAsia="华文中宋" w:cs="方正小标宋_GBK"/>
          <w:bCs/>
          <w:sz w:val="52"/>
          <w:szCs w:val="52"/>
        </w:rPr>
        <w:t>推 荐 审 批 表</w:t>
      </w:r>
    </w:p>
    <w:p/>
    <w:p/>
    <w:p/>
    <w:p/>
    <w:p/>
    <w:p/>
    <w:p/>
    <w:p/>
    <w:p/>
    <w:p/>
    <w:p/>
    <w:p/>
    <w:p/>
    <w:p/>
    <w:p/>
    <w:p/>
    <w:p>
      <w:pPr>
        <w:spacing w:afterLines="100"/>
        <w:jc w:val="left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 xml:space="preserve">           集体名称：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</w:t>
      </w:r>
    </w:p>
    <w:p>
      <w:pPr>
        <w:spacing w:afterLines="100"/>
        <w:ind w:firstLine="1760" w:firstLineChars="5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所属单位：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</w:t>
      </w:r>
    </w:p>
    <w:p>
      <w:pPr>
        <w:spacing w:afterLines="100"/>
        <w:ind w:firstLine="1760" w:firstLineChars="5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推荐单位：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</w:t>
      </w:r>
    </w:p>
    <w:p>
      <w:pPr>
        <w:spacing w:afterLines="100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填报时间：  年  月  日</w:t>
      </w:r>
    </w:p>
    <w:p>
      <w:pPr>
        <w:adjustRightInd w:val="0"/>
        <w:snapToGrid w:val="0"/>
        <w:jc w:val="center"/>
        <w:rPr>
          <w:rFonts w:ascii="LinTimes" w:hAnsi="LinTimes" w:eastAsia="方正小标宋_GBK" w:cs="LinTimes"/>
          <w:sz w:val="38"/>
          <w:szCs w:val="38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 w:cs="LinTimes"/>
          <w:sz w:val="38"/>
          <w:szCs w:val="38"/>
        </w:rPr>
      </w:pPr>
      <w:r>
        <w:rPr>
          <w:rFonts w:hint="eastAsia" w:ascii="华文中宋" w:hAnsi="华文中宋" w:eastAsia="华文中宋" w:cs="LinTimes"/>
          <w:sz w:val="38"/>
          <w:szCs w:val="38"/>
        </w:rPr>
        <w:t>填 表 说 明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一、本表是上海市</w:t>
      </w:r>
      <w:r>
        <w:rPr>
          <w:rFonts w:hint="eastAsia" w:ascii="仿宋_GB2312" w:hAnsi="LinTimes" w:eastAsia="仿宋_GB2312"/>
          <w:sz w:val="30"/>
          <w:szCs w:val="30"/>
          <w:lang w:eastAsia="zh-CN"/>
        </w:rPr>
        <w:t>乡村振兴</w:t>
      </w:r>
      <w:bookmarkStart w:id="0" w:name="_GoBack"/>
      <w:bookmarkEnd w:id="0"/>
      <w:r>
        <w:rPr>
          <w:rFonts w:hint="eastAsia" w:ascii="仿宋_GB2312" w:hAnsi="LinTimes" w:eastAsia="仿宋_GB2312"/>
          <w:sz w:val="30"/>
          <w:szCs w:val="30"/>
        </w:rPr>
        <w:t>先进集体推荐审批表；</w:t>
      </w:r>
    </w:p>
    <w:p>
      <w:pPr>
        <w:spacing w:line="560" w:lineRule="exact"/>
        <w:ind w:firstLine="600" w:firstLineChars="200"/>
        <w:jc w:val="left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二、本表用打印方式填写，不得更改格式，使用仿宋_GB2312小四号字，数字统一使用阿拉伯数字；</w:t>
      </w:r>
    </w:p>
    <w:p>
      <w:pPr>
        <w:spacing w:line="560" w:lineRule="exact"/>
        <w:ind w:firstLine="600" w:firstLineChars="200"/>
        <w:jc w:val="left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三、集体名称、集体所属单位、集体负责人姓名和职务等必须填写准确，集体名称和集体所属单位名称以公章为准；民营企业等没有所属单位的，填“无”。</w:t>
      </w:r>
    </w:p>
    <w:p>
      <w:pPr>
        <w:spacing w:line="560" w:lineRule="exact"/>
        <w:ind w:firstLine="600" w:firstLineChars="200"/>
        <w:jc w:val="left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四、机关、企事业单位党（总）支部以党组织名义参评时，所属单位和推荐单位应填写党的组织的规范全称，并与公章一致。例如：中共上海市XX区XX街道XX居民区总支部委员会的所属单位为中共上海市XX区XX街道工作委员会。</w:t>
      </w:r>
    </w:p>
    <w:p>
      <w:pPr>
        <w:spacing w:line="560" w:lineRule="exact"/>
        <w:ind w:firstLine="600" w:firstLineChars="200"/>
        <w:jc w:val="left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五、集体性质选填党政机关、事业单位、国有企业、村基层组织、新型农业经营主体（农业产业化龙头企业、农民专业合作社、家庭农场）、社会化服务组织</w:t>
      </w:r>
      <w:r>
        <w:rPr>
          <w:rFonts w:hint="eastAsia" w:ascii="仿宋_GB2312" w:hAnsi="LinTimes" w:eastAsia="仿宋_GB2312"/>
          <w:spacing w:val="12"/>
          <w:sz w:val="30"/>
          <w:szCs w:val="30"/>
        </w:rPr>
        <w:t>或其他</w:t>
      </w:r>
      <w:r>
        <w:rPr>
          <w:rFonts w:hint="eastAsia" w:ascii="仿宋_GB2312" w:hAnsi="LinTimes" w:eastAsia="仿宋_GB2312"/>
          <w:sz w:val="30"/>
          <w:szCs w:val="30"/>
        </w:rPr>
        <w:t>；</w:t>
      </w:r>
    </w:p>
    <w:p>
      <w:pPr>
        <w:spacing w:line="560" w:lineRule="exact"/>
        <w:ind w:firstLine="600" w:firstLineChars="200"/>
        <w:jc w:val="left"/>
        <w:rPr>
          <w:rFonts w:ascii="仿宋_GB2312" w:hAnsi="LinTimes" w:eastAsia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六、</w:t>
      </w:r>
      <w:r>
        <w:rPr>
          <w:rFonts w:hint="eastAsia" w:ascii="仿宋_GB2312" w:hAnsi="LinTimes" w:eastAsia="仿宋_GB2312"/>
          <w:spacing w:val="10"/>
          <w:sz w:val="30"/>
          <w:szCs w:val="30"/>
        </w:rPr>
        <w:t>主要事迹要求突出功绩、表述准确、文字精炼，</w:t>
      </w:r>
      <w:r>
        <w:rPr>
          <w:rFonts w:hint="eastAsia" w:ascii="仿宋_GB2312" w:hAnsi="仿宋" w:eastAsia="仿宋_GB2312"/>
          <w:spacing w:val="10"/>
          <w:sz w:val="30"/>
          <w:szCs w:val="30"/>
        </w:rPr>
        <w:t>500</w:t>
      </w:r>
      <w:r>
        <w:rPr>
          <w:rFonts w:hint="eastAsia" w:ascii="仿宋_GB2312" w:hAnsi="LinTimes" w:eastAsia="仿宋_GB2312"/>
          <w:sz w:val="30"/>
          <w:szCs w:val="30"/>
        </w:rPr>
        <w:t>字左右；</w:t>
      </w:r>
    </w:p>
    <w:p>
      <w:pPr>
        <w:spacing w:line="560" w:lineRule="exact"/>
        <w:ind w:firstLine="600" w:firstLineChars="200"/>
        <w:jc w:val="left"/>
        <w:rPr>
          <w:rFonts w:ascii="仿宋_GB2312" w:hAnsi="LinTimes" w:eastAsia="仿宋_GB2312" w:cs="仿宋_GB2312"/>
          <w:sz w:val="30"/>
          <w:szCs w:val="30"/>
        </w:rPr>
      </w:pPr>
      <w:r>
        <w:rPr>
          <w:rFonts w:hint="eastAsia" w:ascii="仿宋_GB2312" w:hAnsi="LinTimes" w:eastAsia="仿宋_GB2312"/>
          <w:sz w:val="30"/>
          <w:szCs w:val="30"/>
        </w:rPr>
        <w:t>七、</w:t>
      </w:r>
      <w:r>
        <w:rPr>
          <w:rFonts w:hint="eastAsia" w:ascii="仿宋_GB2312" w:hAnsi="LinTimes" w:eastAsia="仿宋_GB2312" w:cs="仿宋_GB2312"/>
          <w:sz w:val="30"/>
          <w:szCs w:val="30"/>
        </w:rPr>
        <w:t>本表</w:t>
      </w:r>
      <w:r>
        <w:rPr>
          <w:rFonts w:hint="eastAsia" w:ascii="仿宋_GB2312" w:eastAsia="仿宋_GB2312"/>
          <w:sz w:val="30"/>
          <w:szCs w:val="30"/>
        </w:rPr>
        <w:t>用</w:t>
      </w:r>
      <w:r>
        <w:rPr>
          <w:rFonts w:hint="eastAsia" w:ascii="仿宋_GB2312" w:hAnsi="仿宋" w:eastAsia="仿宋_GB2312"/>
          <w:sz w:val="30"/>
          <w:szCs w:val="30"/>
        </w:rPr>
        <w:t>A4</w:t>
      </w:r>
      <w:r>
        <w:rPr>
          <w:rFonts w:hint="eastAsia" w:ascii="仿宋_GB2312" w:eastAsia="仿宋_GB2312"/>
          <w:sz w:val="30"/>
          <w:szCs w:val="30"/>
        </w:rPr>
        <w:t>纸规格上报，一式</w:t>
      </w:r>
      <w:r>
        <w:rPr>
          <w:rFonts w:hint="eastAsia"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LinTimes" w:eastAsia="仿宋_GB2312" w:cs="仿宋_GB2312"/>
          <w:sz w:val="30"/>
          <w:szCs w:val="30"/>
        </w:rPr>
        <w:t>份。</w:t>
      </w:r>
    </w:p>
    <w:p>
      <w:pPr>
        <w:widowControl/>
        <w:jc w:val="left"/>
        <w:rPr>
          <w:rFonts w:ascii="LinTimes" w:hAnsi="LinTimes" w:eastAsia="仿宋_GB2312" w:cs="仿宋_GB2312"/>
          <w:sz w:val="30"/>
          <w:szCs w:val="30"/>
        </w:rPr>
      </w:pPr>
      <w:r>
        <w:rPr>
          <w:rFonts w:ascii="LinTimes" w:hAnsi="LinTimes" w:eastAsia="仿宋_GB2312" w:cs="仿宋_GB2312"/>
          <w:sz w:val="30"/>
          <w:szCs w:val="30"/>
        </w:rPr>
        <w:br w:type="page"/>
      </w:r>
    </w:p>
    <w:tbl>
      <w:tblPr>
        <w:tblStyle w:val="6"/>
        <w:tblW w:w="89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896"/>
        <w:gridCol w:w="2409"/>
        <w:gridCol w:w="1985"/>
        <w:gridCol w:w="22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集体名称</w:t>
            </w:r>
          </w:p>
        </w:tc>
        <w:tc>
          <w:tcPr>
            <w:tcW w:w="65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集体性质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集体级别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集体人数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集体所属单位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集体负责人姓名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是否临时集体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集体负责人</w:t>
            </w: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职务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集体负责人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联系电话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单位地址</w:t>
            </w:r>
          </w:p>
        </w:tc>
        <w:tc>
          <w:tcPr>
            <w:tcW w:w="65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何时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何地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受过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何种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奖励</w:t>
            </w:r>
          </w:p>
        </w:tc>
        <w:tc>
          <w:tcPr>
            <w:tcW w:w="65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exac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何时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何地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受过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何种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处分</w:t>
            </w:r>
          </w:p>
        </w:tc>
        <w:tc>
          <w:tcPr>
            <w:tcW w:w="65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color w:val="FF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9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    要    事    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1" w:hRule="atLeast"/>
          <w:jc w:val="center"/>
        </w:trPr>
        <w:tc>
          <w:tcPr>
            <w:tcW w:w="89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9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各级推荐审核意见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意见</w:t>
            </w:r>
          </w:p>
        </w:tc>
        <w:tc>
          <w:tcPr>
            <w:tcW w:w="74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afterLines="5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ind w:firstLine="880" w:firstLineChars="200"/>
              <w:rPr>
                <w:rFonts w:ascii="仿宋_GB2312" w:eastAsia="仿宋_GB2312" w:cs="仿宋_GB2312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ind w:firstLine="3720" w:firstLineChars="15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意见</w:t>
            </w:r>
          </w:p>
        </w:tc>
        <w:tc>
          <w:tcPr>
            <w:tcW w:w="74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afterLines="5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ind w:firstLine="880" w:firstLineChars="200"/>
              <w:rPr>
                <w:rFonts w:ascii="仿宋_GB2312" w:eastAsia="仿宋_GB2312" w:cs="仿宋_GB2312"/>
                <w:sz w:val="44"/>
                <w:szCs w:val="44"/>
              </w:rPr>
            </w:pPr>
          </w:p>
          <w:p>
            <w:pPr>
              <w:adjustRightInd w:val="0"/>
              <w:snapToGrid w:val="0"/>
              <w:spacing w:afterLines="50"/>
              <w:ind w:firstLine="4096" w:firstLineChars="1700"/>
              <w:rPr>
                <w:rFonts w:ascii="仿宋_GB2312" w:eastAsia="仿宋_GB2312" w:cs="仿宋_GB2312"/>
                <w:b/>
                <w:color w:val="FF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ind w:firstLine="3720" w:firstLineChars="15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上海市XX评选表彰工作领导小组/XX区委、区政府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审核意见</w:t>
            </w:r>
          </w:p>
        </w:tc>
        <w:tc>
          <w:tcPr>
            <w:tcW w:w="74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afterLines="5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ind w:firstLine="4080" w:firstLineChars="17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 w:cs="仿宋_GB2312"/>
                <w:sz w:val="24"/>
              </w:rPr>
            </w:pPr>
          </w:p>
          <w:p>
            <w:pPr>
              <w:adjustRightInd w:val="0"/>
              <w:snapToGrid w:val="0"/>
              <w:spacing w:afterLines="50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ind w:firstLine="3720" w:firstLineChars="155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         年   月   日</w:t>
            </w:r>
          </w:p>
        </w:tc>
      </w:tr>
    </w:tbl>
    <w:p>
      <w:pPr>
        <w:spacing w:line="20" w:lineRule="exact"/>
        <w:rPr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Arial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6498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62CC"/>
    <w:rsid w:val="00011B67"/>
    <w:rsid w:val="00041F93"/>
    <w:rsid w:val="0004675A"/>
    <w:rsid w:val="000600C6"/>
    <w:rsid w:val="000A4D51"/>
    <w:rsid w:val="000D31C7"/>
    <w:rsid w:val="00110FA5"/>
    <w:rsid w:val="001D06E8"/>
    <w:rsid w:val="001D2831"/>
    <w:rsid w:val="002E2AEB"/>
    <w:rsid w:val="002E5966"/>
    <w:rsid w:val="00322B18"/>
    <w:rsid w:val="003B3B6A"/>
    <w:rsid w:val="00402815"/>
    <w:rsid w:val="00490B55"/>
    <w:rsid w:val="004E108A"/>
    <w:rsid w:val="004F3F17"/>
    <w:rsid w:val="005118D8"/>
    <w:rsid w:val="006015F7"/>
    <w:rsid w:val="00670A1E"/>
    <w:rsid w:val="00681D5D"/>
    <w:rsid w:val="006D0734"/>
    <w:rsid w:val="006D5B1D"/>
    <w:rsid w:val="006E303C"/>
    <w:rsid w:val="006F7685"/>
    <w:rsid w:val="007051A4"/>
    <w:rsid w:val="007063FE"/>
    <w:rsid w:val="00706E24"/>
    <w:rsid w:val="0075099A"/>
    <w:rsid w:val="007529B8"/>
    <w:rsid w:val="007A0E59"/>
    <w:rsid w:val="0087153B"/>
    <w:rsid w:val="008B3678"/>
    <w:rsid w:val="008B398A"/>
    <w:rsid w:val="00905240"/>
    <w:rsid w:val="009753BD"/>
    <w:rsid w:val="0097698C"/>
    <w:rsid w:val="00AB62CC"/>
    <w:rsid w:val="00B42942"/>
    <w:rsid w:val="00B54246"/>
    <w:rsid w:val="00B657F0"/>
    <w:rsid w:val="00C274E8"/>
    <w:rsid w:val="00C31F12"/>
    <w:rsid w:val="00D27927"/>
    <w:rsid w:val="00DE5832"/>
    <w:rsid w:val="00DF2AAC"/>
    <w:rsid w:val="00E17528"/>
    <w:rsid w:val="00E22C37"/>
    <w:rsid w:val="00E41E39"/>
    <w:rsid w:val="00E61313"/>
    <w:rsid w:val="00E745D8"/>
    <w:rsid w:val="00E76397"/>
    <w:rsid w:val="00E80D61"/>
    <w:rsid w:val="00EA4058"/>
    <w:rsid w:val="00EB2008"/>
    <w:rsid w:val="00F51F90"/>
    <w:rsid w:val="00F7171A"/>
    <w:rsid w:val="00FB0236"/>
    <w:rsid w:val="00FC2764"/>
    <w:rsid w:val="00FD4B12"/>
    <w:rsid w:val="00FF41EA"/>
    <w:rsid w:val="30E84AD8"/>
    <w:rsid w:val="4A7B4794"/>
    <w:rsid w:val="703A6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无间隔1"/>
    <w:link w:val="1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0">
    <w:name w:val="无间隔 字符"/>
    <w:basedOn w:val="5"/>
    <w:link w:val="9"/>
    <w:qFormat/>
    <w:uiPriority w:val="1"/>
    <w:rPr>
      <w:kern w:val="0"/>
      <w:sz w:val="22"/>
    </w:rPr>
  </w:style>
  <w:style w:type="character" w:customStyle="1" w:styleId="11">
    <w:name w:val="批注框文本 Char"/>
    <w:basedOn w:val="5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3A226-BEC3-4B8D-9A05-07E93EFE95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130</Words>
  <Characters>746</Characters>
  <Lines>6</Lines>
  <Paragraphs>1</Paragraphs>
  <TotalTime>51</TotalTime>
  <ScaleCrop>false</ScaleCrop>
  <LinksUpToDate>false</LinksUpToDate>
  <CharactersWithSpaces>875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2020-11-19T07:53:00Z</dcterms:created>
  <dc:creator>lenovo</dc:creator>
  <cp:lastModifiedBy>张春夏</cp:lastModifiedBy>
  <cp:lastPrinted>2020-09-11T05:38:00Z</cp:lastPrinted>
  <dcterms:modified xsi:type="dcterms:W3CDTF">2021-09-30T01:48:06Z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