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4FEBA">
      <w:pPr>
        <w:tabs>
          <w:tab w:val="right" w:pos="8364"/>
        </w:tabs>
        <w:adjustRightInd w:val="0"/>
        <w:snapToGrid w:val="0"/>
        <w:spacing w:before="65" w:beforeLines="20"/>
        <w:rPr>
          <w:color w:val="FF0000"/>
        </w:rPr>
      </w:pPr>
      <w:r>
        <w:rPr>
          <w:rFonts w:hint="eastAsia"/>
          <w:color w:val="FF0000"/>
        </w:rPr>
        <w:t>提案内容：</w:t>
      </w:r>
    </w:p>
    <w:p w14:paraId="2F255127">
      <w:pPr>
        <w:spacing w:before="65"/>
        <w:jc w:val="center"/>
        <w:rPr>
          <w:rFonts w:ascii="黑体" w:hAnsi="黑体" w:eastAsia="黑体"/>
          <w:b/>
          <w:sz w:val="44"/>
          <w:szCs w:val="44"/>
        </w:rPr>
      </w:pPr>
      <w:bookmarkStart w:id="0" w:name="casetitle2"/>
      <w:r>
        <w:rPr>
          <w:rFonts w:ascii="黑体" w:hAnsi="黑体" w:eastAsia="黑体"/>
          <w:b/>
          <w:sz w:val="44"/>
          <w:szCs w:val="44"/>
        </w:rPr>
        <w:t>关于在上海各农业乡镇建立区域性农业有机废弃物资源化利用中心的提案</w:t>
      </w:r>
      <w:bookmarkEnd w:id="0"/>
    </w:p>
    <w:p w14:paraId="00CF1AAA">
      <w:pPr>
        <w:spacing w:before="65"/>
        <w:jc w:val="center"/>
        <w:rPr>
          <w:rFonts w:ascii="黑体" w:hAnsi="黑体" w:eastAsia="黑体"/>
          <w:b/>
          <w:sz w:val="44"/>
          <w:szCs w:val="44"/>
        </w:rPr>
      </w:pPr>
    </w:p>
    <w:p w14:paraId="7688770B">
      <w:pPr>
        <w:spacing w:before="65"/>
        <w:rPr>
          <w:rFonts w:ascii="黑体" w:hAnsi="黑体" w:eastAsia="黑体"/>
          <w:b/>
          <w:sz w:val="44"/>
          <w:szCs w:val="44"/>
        </w:rPr>
      </w:pPr>
    </w:p>
    <w:p w14:paraId="3AF81946">
      <w:pPr>
        <w:pStyle w:val="16"/>
        <w:rPr>
          <w:rStyle w:val="7"/>
          <w:rFonts w:asciiTheme="minorHAnsi" w:hAnsiTheme="minorHAnsi" w:eastAsiaTheme="minorEastAsia" w:cstheme="minorBidi"/>
        </w:rPr>
      </w:pPr>
      <w:r>
        <w:rPr>
          <w:rStyle w:val="7"/>
          <w:rFonts w:ascii="宋体" w:hAnsi="宋体" w:eastAsia="宋体" w:cs="宋体"/>
          <w:b/>
          <w:color w:val="FF0000"/>
          <w:sz w:val="36"/>
        </w:rPr>
        <w:t>※背景情况※</w:t>
      </w:r>
    </w:p>
    <w:p w14:paraId="54775741">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lang w:eastAsia="zh-CN"/>
        </w:rPr>
      </w:pPr>
      <w:r>
        <w:rPr>
          <w:rStyle w:val="7"/>
          <w:rFonts w:hint="eastAsia" w:ascii="仿宋_GB2312" w:hAnsi="仿宋_GB2312" w:eastAsia="仿宋_GB2312" w:cs="仿宋_GB2312"/>
          <w:sz w:val="32"/>
          <w:szCs w:val="32"/>
        </w:rPr>
        <w:t>随着农业现代化进程的加速，“十四五”全国农业绿色发展规划、国家《农业农村</w:t>
      </w:r>
      <w:bookmarkStart w:id="1" w:name="_GoBack"/>
      <w:bookmarkEnd w:id="1"/>
      <w:r>
        <w:rPr>
          <w:rStyle w:val="7"/>
          <w:rFonts w:hint="eastAsia" w:ascii="仿宋_GB2312" w:hAnsi="仿宋_GB2312" w:eastAsia="仿宋_GB2312" w:cs="仿宋_GB2312"/>
          <w:sz w:val="32"/>
          <w:szCs w:val="32"/>
        </w:rPr>
        <w:t>减排固碳实施方案》均把“农业有机废弃物资源化利用”列为约束性指标。与此同时，国家大力倡导乡村振兴战略，强调农业绿色转型，实现农业废弃物的资源化利用已成为当务之急。上海市松江区作为上海都市现代农业的重要承载区，在保障城市优质农产品供给、维护城市生态安全方面发挥着关键作用。然而，随着农业集约化、规模化发展，区域内农业生产过程中产生的有机废弃物（主要包括畜禽养殖粪污、农作物秸秆、果蔬尾菜、病死动物、农产品加工下脚料等）数量持续增加，其处理与资源化利用已成为制约乡村生态环境改善和农业绿色可持续发展的突出短板。</w:t>
      </w:r>
    </w:p>
    <w:p w14:paraId="570D6C5F">
      <w:pPr>
        <w:pStyle w:val="16"/>
        <w:rPr>
          <w:rStyle w:val="7"/>
          <w:rFonts w:asciiTheme="minorHAnsi" w:hAnsiTheme="minorHAnsi" w:eastAsiaTheme="minorEastAsia" w:cstheme="minorBidi"/>
        </w:rPr>
      </w:pPr>
      <w:r>
        <w:rPr>
          <w:rStyle w:val="7"/>
          <w:rFonts w:ascii="宋体" w:hAnsi="宋体" w:eastAsia="宋体" w:cs="宋体"/>
          <w:b/>
          <w:color w:val="FF0000"/>
          <w:sz w:val="36"/>
        </w:rPr>
        <w:t>――――――――――――――――――――――</w:t>
      </w:r>
    </w:p>
    <w:p w14:paraId="0F588618">
      <w:pPr>
        <w:pStyle w:val="16"/>
        <w:rPr>
          <w:rStyle w:val="7"/>
          <w:rFonts w:hint="eastAsia" w:ascii="宋体" w:hAnsi="宋体" w:eastAsia="宋体" w:cs="宋体"/>
          <w:b/>
          <w:color w:val="FF0000"/>
          <w:sz w:val="36"/>
          <w:lang w:eastAsia="zh-CN"/>
        </w:rPr>
      </w:pPr>
      <w:r>
        <w:rPr>
          <w:rStyle w:val="7"/>
          <w:rFonts w:ascii="宋体" w:hAnsi="宋体" w:eastAsia="宋体" w:cs="宋体"/>
          <w:b/>
          <w:color w:val="FF0000"/>
          <w:sz w:val="36"/>
        </w:rPr>
        <w:t>※问题及分析※</w:t>
      </w:r>
    </w:p>
    <w:p w14:paraId="0155C90C">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以松江区为例，现有耕地面积约20万亩，畜禽粪污：年产生量约28万吨，作物秸秆年产生量约12万吨，虽已禁止露天焚烧，但仍存在随意堆放、腐烂渗滤液污染土壤等问题，资源化率不40%。</w:t>
      </w:r>
    </w:p>
    <w:p w14:paraId="00222DBB">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其他有机垃圾：年产生量约4.2万吨（其中蔬菜尾菜2万吨、果树枝条1万吨、农村生活有机垃圾1.2万吨），多与生活垃圾混合收集，未实现单独资源化利用。</w:t>
      </w:r>
    </w:p>
    <w:p w14:paraId="5EA6F8AA">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lang w:eastAsia="zh-CN"/>
        </w:rPr>
      </w:pPr>
      <w:r>
        <w:rPr>
          <w:rStyle w:val="7"/>
          <w:rFonts w:hint="eastAsia" w:ascii="仿宋_GB2312" w:hAnsi="仿宋_GB2312" w:eastAsia="仿宋_GB2312" w:cs="仿宋_GB2312"/>
          <w:sz w:val="32"/>
          <w:szCs w:val="32"/>
        </w:rPr>
        <w:t>目前存在的问题</w:t>
      </w:r>
      <w:r>
        <w:rPr>
          <w:rStyle w:val="7"/>
          <w:rFonts w:hint="eastAsia" w:ascii="仿宋_GB2312" w:hAnsi="仿宋_GB2312" w:eastAsia="仿宋_GB2312" w:cs="仿宋_GB2312"/>
          <w:sz w:val="32"/>
          <w:szCs w:val="32"/>
          <w:lang w:eastAsia="zh-CN"/>
        </w:rPr>
        <w:t>：</w:t>
      </w:r>
    </w:p>
    <w:p w14:paraId="38B9C7BC">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1.废弃物总量大，处理压力集中，易造成水、土、气污染；</w:t>
      </w:r>
    </w:p>
    <w:p w14:paraId="5CFCCB3E">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2.处理工艺急待更新：对于农业有机废弃物处理工艺除个别农场外，其余大部分单位工艺已经落后，资源化水平不高，传统堆沤还田、简易堆放或外运处置为主，缺乏高效规模化现代化处理能力；处理工艺急待更新。</w:t>
      </w:r>
    </w:p>
    <w:p w14:paraId="24A2215F">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3.多部门管理协调联动不足，缺乏系统性规划和市场化激励机制。</w:t>
      </w:r>
    </w:p>
    <w:p w14:paraId="6D9F1E73">
      <w:pPr>
        <w:pStyle w:val="16"/>
        <w:rPr>
          <w:rStyle w:val="7"/>
          <w:rFonts w:asciiTheme="minorHAnsi" w:hAnsiTheme="minorHAnsi" w:eastAsiaTheme="minorEastAsia" w:cstheme="minorBidi"/>
        </w:rPr>
      </w:pPr>
      <w:r>
        <w:rPr>
          <w:rStyle w:val="7"/>
          <w:rFonts w:ascii="宋体" w:hAnsi="宋体" w:eastAsia="宋体" w:cs="宋体"/>
          <w:b/>
          <w:color w:val="FF0000"/>
          <w:sz w:val="36"/>
        </w:rPr>
        <w:t>――――――――――――――――――――――</w:t>
      </w:r>
    </w:p>
    <w:p w14:paraId="14C1C14E">
      <w:pPr>
        <w:pStyle w:val="16"/>
        <w:rPr>
          <w:rStyle w:val="7"/>
          <w:rFonts w:hint="eastAsia" w:ascii="宋体" w:hAnsi="宋体" w:eastAsia="宋体" w:cs="宋体"/>
          <w:b/>
          <w:color w:val="FF0000"/>
          <w:sz w:val="36"/>
          <w:lang w:eastAsia="zh-CN"/>
        </w:rPr>
      </w:pPr>
      <w:r>
        <w:rPr>
          <w:rStyle w:val="7"/>
          <w:rFonts w:ascii="宋体" w:hAnsi="宋体" w:eastAsia="宋体" w:cs="宋体"/>
          <w:b/>
          <w:color w:val="FF0000"/>
          <w:sz w:val="36"/>
        </w:rPr>
        <w:t>※建议※</w:t>
      </w:r>
    </w:p>
    <w:p w14:paraId="60AE512D">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1、</w:t>
      </w:r>
      <w:r>
        <w:rPr>
          <w:rStyle w:val="7"/>
          <w:rFonts w:hint="eastAsia" w:ascii="楷体_GB2312" w:hAnsi="楷体_GB2312" w:eastAsia="楷体_GB2312" w:cs="楷体_GB2312"/>
          <w:b/>
          <w:bCs/>
          <w:sz w:val="32"/>
          <w:szCs w:val="32"/>
        </w:rPr>
        <w:t>规划先行，科学布局</w:t>
      </w:r>
    </w:p>
    <w:p w14:paraId="62A08966">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由区发改委、农业农村委、规划资源局、生态环境局等联合制定《农业有机废弃物资源化利用专项规划》，明确利用中心选址、规模、服务半径、技术路线和运行模式，与国土空间规划、环境保护规划有效衔接。</w:t>
      </w:r>
    </w:p>
    <w:p w14:paraId="41881292">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2、</w:t>
      </w:r>
      <w:r>
        <w:rPr>
          <w:rStyle w:val="7"/>
          <w:rFonts w:hint="eastAsia" w:ascii="楷体_GB2312" w:hAnsi="楷体_GB2312" w:eastAsia="楷体_GB2312" w:cs="楷体_GB2312"/>
          <w:b/>
          <w:bCs/>
          <w:sz w:val="32"/>
          <w:szCs w:val="32"/>
        </w:rPr>
        <w:t>技术创新，高值利用</w:t>
      </w:r>
    </w:p>
    <w:p w14:paraId="6E86DBCC">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采用国内领先、国际先进综合处理技术，实现分级、分类、高值化利用：</w:t>
      </w:r>
    </w:p>
    <w:p w14:paraId="72B017AD">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lang w:eastAsia="zh-CN"/>
        </w:rPr>
        <w:t>（</w:t>
      </w:r>
      <w:r>
        <w:rPr>
          <w:rStyle w:val="7"/>
          <w:rFonts w:hint="eastAsia" w:ascii="仿宋_GB2312" w:hAnsi="仿宋_GB2312" w:eastAsia="仿宋_GB2312" w:cs="仿宋_GB2312"/>
          <w:sz w:val="32"/>
          <w:szCs w:val="32"/>
          <w:lang w:val="en-US" w:eastAsia="zh-CN"/>
        </w:rPr>
        <w:t>1</w:t>
      </w:r>
      <w:r>
        <w:rPr>
          <w:rStyle w:val="7"/>
          <w:rFonts w:hint="eastAsia" w:ascii="仿宋_GB2312" w:hAnsi="仿宋_GB2312" w:eastAsia="仿宋_GB2312" w:cs="仿宋_GB2312"/>
          <w:sz w:val="32"/>
          <w:szCs w:val="32"/>
          <w:lang w:eastAsia="zh-CN"/>
        </w:rPr>
        <w:t>）</w:t>
      </w:r>
      <w:r>
        <w:rPr>
          <w:rStyle w:val="7"/>
          <w:rFonts w:hint="eastAsia" w:ascii="仿宋_GB2312" w:hAnsi="仿宋_GB2312" w:eastAsia="仿宋_GB2312" w:cs="仿宋_GB2312"/>
          <w:sz w:val="32"/>
          <w:szCs w:val="32"/>
        </w:rPr>
        <w:t>能源化利用：畜禽粪污、部分秸秆高效厌氧发酵，规模化生产沼气，用于发电上网或提纯制备生物天然气并入城市燃气管网；还可衍生绿色化工原料如绿色甲醇。</w:t>
      </w:r>
    </w:p>
    <w:p w14:paraId="517DF8F9">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lang w:eastAsia="zh-CN"/>
        </w:rPr>
        <w:t>（</w:t>
      </w:r>
      <w:r>
        <w:rPr>
          <w:rStyle w:val="7"/>
          <w:rFonts w:hint="eastAsia" w:ascii="仿宋_GB2312" w:hAnsi="仿宋_GB2312" w:eastAsia="仿宋_GB2312" w:cs="仿宋_GB2312"/>
          <w:sz w:val="32"/>
          <w:szCs w:val="32"/>
          <w:lang w:val="en-US" w:eastAsia="zh-CN"/>
        </w:rPr>
        <w:t>2</w:t>
      </w:r>
      <w:r>
        <w:rPr>
          <w:rStyle w:val="7"/>
          <w:rFonts w:hint="eastAsia" w:ascii="仿宋_GB2312" w:hAnsi="仿宋_GB2312" w:eastAsia="仿宋_GB2312" w:cs="仿宋_GB2312"/>
          <w:sz w:val="32"/>
          <w:szCs w:val="32"/>
          <w:lang w:eastAsia="zh-CN"/>
        </w:rPr>
        <w:t>）</w:t>
      </w:r>
      <w:r>
        <w:rPr>
          <w:rStyle w:val="7"/>
          <w:rFonts w:hint="eastAsia" w:ascii="仿宋_GB2312" w:hAnsi="仿宋_GB2312" w:eastAsia="仿宋_GB2312" w:cs="仿宋_GB2312"/>
          <w:sz w:val="32"/>
          <w:szCs w:val="32"/>
        </w:rPr>
        <w:t>肥料化利用：沼渣、沼液、秸秆深加工制成商品化有机肥、专用生物性配方肥、营养土，通过“政府引导+市场运作”机制促进农田应用；</w:t>
      </w:r>
    </w:p>
    <w:p w14:paraId="3B30CDD3">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lang w:eastAsia="zh-CN"/>
        </w:rPr>
        <w:t>（</w:t>
      </w:r>
      <w:r>
        <w:rPr>
          <w:rStyle w:val="7"/>
          <w:rFonts w:hint="eastAsia" w:ascii="仿宋_GB2312" w:hAnsi="仿宋_GB2312" w:eastAsia="仿宋_GB2312" w:cs="仿宋_GB2312"/>
          <w:sz w:val="32"/>
          <w:szCs w:val="32"/>
          <w:lang w:val="en-US" w:eastAsia="zh-CN"/>
        </w:rPr>
        <w:t>3</w:t>
      </w:r>
      <w:r>
        <w:rPr>
          <w:rStyle w:val="7"/>
          <w:rFonts w:hint="eastAsia" w:ascii="仿宋_GB2312" w:hAnsi="仿宋_GB2312" w:eastAsia="仿宋_GB2312" w:cs="仿宋_GB2312"/>
          <w:sz w:val="32"/>
          <w:szCs w:val="32"/>
          <w:lang w:eastAsia="zh-CN"/>
        </w:rPr>
        <w:t>）</w:t>
      </w:r>
      <w:r>
        <w:rPr>
          <w:rStyle w:val="7"/>
          <w:rFonts w:hint="eastAsia" w:ascii="仿宋_GB2312" w:hAnsi="仿宋_GB2312" w:eastAsia="仿宋_GB2312" w:cs="仿宋_GB2312"/>
          <w:sz w:val="32"/>
          <w:szCs w:val="32"/>
        </w:rPr>
        <w:t>原料化利用：探索新技术将秸秆、尾菜转化为生物基材料、绿色化工原料（如乳酸、纤维素乙醇等）；</w:t>
      </w:r>
    </w:p>
    <w:p w14:paraId="4B978BD2">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3、</w:t>
      </w:r>
      <w:r>
        <w:rPr>
          <w:rStyle w:val="7"/>
          <w:rFonts w:hint="eastAsia" w:ascii="楷体_GB2312" w:hAnsi="楷体_GB2312" w:eastAsia="楷体_GB2312" w:cs="楷体_GB2312"/>
          <w:b/>
          <w:bCs/>
          <w:sz w:val="32"/>
          <w:szCs w:val="32"/>
        </w:rPr>
        <w:t>打通堵点，强化循环</w:t>
      </w:r>
    </w:p>
    <w:p w14:paraId="1DE2C614">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lang w:eastAsia="zh-CN"/>
        </w:rPr>
        <w:t>（</w:t>
      </w:r>
      <w:r>
        <w:rPr>
          <w:rStyle w:val="7"/>
          <w:rFonts w:hint="eastAsia" w:ascii="仿宋_GB2312" w:hAnsi="仿宋_GB2312" w:eastAsia="仿宋_GB2312" w:cs="仿宋_GB2312"/>
          <w:sz w:val="32"/>
          <w:szCs w:val="32"/>
          <w:lang w:val="en-US" w:eastAsia="zh-CN"/>
        </w:rPr>
        <w:t>1</w:t>
      </w:r>
      <w:r>
        <w:rPr>
          <w:rStyle w:val="7"/>
          <w:rFonts w:hint="eastAsia" w:ascii="仿宋_GB2312" w:hAnsi="仿宋_GB2312" w:eastAsia="仿宋_GB2312" w:cs="仿宋_GB2312"/>
          <w:sz w:val="32"/>
          <w:szCs w:val="32"/>
          <w:lang w:eastAsia="zh-CN"/>
        </w:rPr>
        <w:t>）</w:t>
      </w:r>
      <w:r>
        <w:rPr>
          <w:rStyle w:val="7"/>
          <w:rFonts w:hint="eastAsia" w:ascii="仿宋_GB2312" w:hAnsi="仿宋_GB2312" w:eastAsia="仿宋_GB2312" w:cs="仿宋_GB2312"/>
          <w:sz w:val="32"/>
          <w:szCs w:val="32"/>
        </w:rPr>
        <w:t>建立全区性种养结合信息平台，整合养殖规模、种植结构、废弃物产生量、消纳土地等信息，实现供需智能匹配和精准调度；</w:t>
      </w:r>
    </w:p>
    <w:p w14:paraId="628D6EC1">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lang w:eastAsia="zh-CN"/>
        </w:rPr>
        <w:t>（</w:t>
      </w:r>
      <w:r>
        <w:rPr>
          <w:rStyle w:val="7"/>
          <w:rFonts w:hint="eastAsia" w:ascii="仿宋_GB2312" w:hAnsi="仿宋_GB2312" w:eastAsia="仿宋_GB2312" w:cs="仿宋_GB2312"/>
          <w:sz w:val="32"/>
          <w:szCs w:val="32"/>
          <w:lang w:val="en-US" w:eastAsia="zh-CN"/>
        </w:rPr>
        <w:t>2</w:t>
      </w:r>
      <w:r>
        <w:rPr>
          <w:rStyle w:val="7"/>
          <w:rFonts w:hint="eastAsia" w:ascii="仿宋_GB2312" w:hAnsi="仿宋_GB2312" w:eastAsia="仿宋_GB2312" w:cs="仿宋_GB2312"/>
          <w:sz w:val="32"/>
          <w:szCs w:val="32"/>
          <w:lang w:eastAsia="zh-CN"/>
        </w:rPr>
        <w:t>）</w:t>
      </w:r>
      <w:r>
        <w:rPr>
          <w:rStyle w:val="7"/>
          <w:rFonts w:hint="eastAsia" w:ascii="仿宋_GB2312" w:hAnsi="仿宋_GB2312" w:eastAsia="仿宋_GB2312" w:cs="仿宋_GB2312"/>
          <w:sz w:val="32"/>
          <w:szCs w:val="32"/>
        </w:rPr>
        <w:t>完善“分散收集、集中转运、专业处理”的收运网络，配备专业化运输车辆和暂存设施；</w:t>
      </w:r>
    </w:p>
    <w:p w14:paraId="3389D954">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lang w:eastAsia="zh-CN"/>
        </w:rPr>
        <w:t>（</w:t>
      </w:r>
      <w:r>
        <w:rPr>
          <w:rStyle w:val="7"/>
          <w:rFonts w:hint="eastAsia" w:ascii="仿宋_GB2312" w:hAnsi="仿宋_GB2312" w:eastAsia="仿宋_GB2312" w:cs="仿宋_GB2312"/>
          <w:sz w:val="32"/>
          <w:szCs w:val="32"/>
          <w:lang w:val="en-US" w:eastAsia="zh-CN"/>
        </w:rPr>
        <w:t>3</w:t>
      </w:r>
      <w:r>
        <w:rPr>
          <w:rStyle w:val="7"/>
          <w:rFonts w:hint="eastAsia" w:ascii="仿宋_GB2312" w:hAnsi="仿宋_GB2312" w:eastAsia="仿宋_GB2312" w:cs="仿宋_GB2312"/>
          <w:sz w:val="32"/>
          <w:szCs w:val="32"/>
          <w:lang w:eastAsia="zh-CN"/>
        </w:rPr>
        <w:t>）</w:t>
      </w:r>
      <w:r>
        <w:rPr>
          <w:rStyle w:val="7"/>
          <w:rFonts w:hint="eastAsia" w:ascii="仿宋_GB2312" w:hAnsi="仿宋_GB2312" w:eastAsia="仿宋_GB2312" w:cs="仿宋_GB2312"/>
          <w:sz w:val="32"/>
          <w:szCs w:val="32"/>
        </w:rPr>
        <w:t>对使用中心生产的有机肥、沼液的农户或合作社给予补贴，鼓励绿色生产；</w:t>
      </w:r>
    </w:p>
    <w:p w14:paraId="08867AD9">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lang w:eastAsia="zh-CN"/>
        </w:rPr>
        <w:t>（</w:t>
      </w:r>
      <w:r>
        <w:rPr>
          <w:rStyle w:val="7"/>
          <w:rFonts w:hint="eastAsia" w:ascii="仿宋_GB2312" w:hAnsi="仿宋_GB2312" w:eastAsia="仿宋_GB2312" w:cs="仿宋_GB2312"/>
          <w:sz w:val="32"/>
          <w:szCs w:val="32"/>
          <w:lang w:val="en-US" w:eastAsia="zh-CN"/>
        </w:rPr>
        <w:t>4</w:t>
      </w:r>
      <w:r>
        <w:rPr>
          <w:rStyle w:val="7"/>
          <w:rFonts w:hint="eastAsia" w:ascii="仿宋_GB2312" w:hAnsi="仿宋_GB2312" w:eastAsia="仿宋_GB2312" w:cs="仿宋_GB2312"/>
          <w:sz w:val="32"/>
          <w:szCs w:val="32"/>
          <w:lang w:eastAsia="zh-CN"/>
        </w:rPr>
        <w:t>）</w:t>
      </w:r>
      <w:r>
        <w:rPr>
          <w:rStyle w:val="7"/>
          <w:rFonts w:hint="eastAsia" w:ascii="仿宋_GB2312" w:hAnsi="仿宋_GB2312" w:eastAsia="仿宋_GB2312" w:cs="仿宋_GB2312"/>
          <w:sz w:val="32"/>
          <w:szCs w:val="32"/>
        </w:rPr>
        <w:t>探索“生态补偿”机制，明确种植户消纳有机肥料的生态责任与收益，促进种养长期合作。</w:t>
      </w:r>
    </w:p>
    <w:p w14:paraId="3B42916A">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4、</w:t>
      </w:r>
      <w:r>
        <w:rPr>
          <w:rStyle w:val="7"/>
          <w:rFonts w:hint="eastAsia" w:ascii="楷体_GB2312" w:hAnsi="楷体_GB2312" w:eastAsia="楷体_GB2312" w:cs="楷体_GB2312"/>
          <w:b/>
          <w:bCs/>
          <w:sz w:val="32"/>
          <w:szCs w:val="32"/>
        </w:rPr>
        <w:t>政策支持，市场运作</w:t>
      </w:r>
    </w:p>
    <w:p w14:paraId="32D7F143">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lang w:eastAsia="zh-CN"/>
        </w:rPr>
        <w:t>（</w:t>
      </w:r>
      <w:r>
        <w:rPr>
          <w:rStyle w:val="7"/>
          <w:rFonts w:hint="eastAsia" w:ascii="仿宋_GB2312" w:hAnsi="仿宋_GB2312" w:eastAsia="仿宋_GB2312" w:cs="仿宋_GB2312"/>
          <w:sz w:val="32"/>
          <w:szCs w:val="32"/>
          <w:lang w:val="en-US" w:eastAsia="zh-CN"/>
        </w:rPr>
        <w:t>1</w:t>
      </w:r>
      <w:r>
        <w:rPr>
          <w:rStyle w:val="7"/>
          <w:rFonts w:hint="eastAsia" w:ascii="仿宋_GB2312" w:hAnsi="仿宋_GB2312" w:eastAsia="仿宋_GB2312" w:cs="仿宋_GB2312"/>
          <w:sz w:val="32"/>
          <w:szCs w:val="32"/>
          <w:lang w:eastAsia="zh-CN"/>
        </w:rPr>
        <w:t>）</w:t>
      </w:r>
      <w:r>
        <w:rPr>
          <w:rStyle w:val="7"/>
          <w:rFonts w:hint="eastAsia" w:ascii="仿宋_GB2312" w:hAnsi="仿宋_GB2312" w:eastAsia="仿宋_GB2312" w:cs="仿宋_GB2312"/>
          <w:sz w:val="32"/>
          <w:szCs w:val="32"/>
        </w:rPr>
        <w:t>加大财政投入与金融支持，给予利用中心建设运营固定资产投资补贴、贷款贴息或绿色信贷，争取国家级、市级项目资金；</w:t>
      </w:r>
    </w:p>
    <w:p w14:paraId="69912495">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lang w:eastAsia="zh-CN"/>
        </w:rPr>
        <w:t>（</w:t>
      </w:r>
      <w:r>
        <w:rPr>
          <w:rStyle w:val="7"/>
          <w:rFonts w:hint="eastAsia" w:ascii="仿宋_GB2312" w:hAnsi="仿宋_GB2312" w:eastAsia="仿宋_GB2312" w:cs="仿宋_GB2312"/>
          <w:sz w:val="32"/>
          <w:szCs w:val="32"/>
          <w:lang w:val="en-US" w:eastAsia="zh-CN"/>
        </w:rPr>
        <w:t>2</w:t>
      </w:r>
      <w:r>
        <w:rPr>
          <w:rStyle w:val="7"/>
          <w:rFonts w:hint="eastAsia" w:ascii="仿宋_GB2312" w:hAnsi="仿宋_GB2312" w:eastAsia="仿宋_GB2312" w:cs="仿宋_GB2312"/>
          <w:sz w:val="32"/>
          <w:szCs w:val="32"/>
          <w:lang w:eastAsia="zh-CN"/>
        </w:rPr>
        <w:t>）</w:t>
      </w:r>
      <w:r>
        <w:rPr>
          <w:rStyle w:val="7"/>
          <w:rFonts w:hint="eastAsia" w:ascii="仿宋_GB2312" w:hAnsi="仿宋_GB2312" w:eastAsia="仿宋_GB2312" w:cs="仿宋_GB2312"/>
          <w:sz w:val="32"/>
          <w:szCs w:val="32"/>
        </w:rPr>
        <w:t>落实沼气发电上网电价优惠和生物天然气入网支持政策；</w:t>
      </w:r>
    </w:p>
    <w:p w14:paraId="4331EDD4">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lang w:eastAsia="zh-CN"/>
        </w:rPr>
        <w:t>（</w:t>
      </w:r>
      <w:r>
        <w:rPr>
          <w:rStyle w:val="7"/>
          <w:rFonts w:hint="eastAsia" w:ascii="仿宋_GB2312" w:hAnsi="仿宋_GB2312" w:eastAsia="仿宋_GB2312" w:cs="仿宋_GB2312"/>
          <w:sz w:val="32"/>
          <w:szCs w:val="32"/>
          <w:lang w:val="en-US" w:eastAsia="zh-CN"/>
        </w:rPr>
        <w:t>3</w:t>
      </w:r>
      <w:r>
        <w:rPr>
          <w:rStyle w:val="7"/>
          <w:rFonts w:hint="eastAsia" w:ascii="仿宋_GB2312" w:hAnsi="仿宋_GB2312" w:eastAsia="仿宋_GB2312" w:cs="仿宋_GB2312"/>
          <w:sz w:val="32"/>
          <w:szCs w:val="32"/>
          <w:lang w:eastAsia="zh-CN"/>
        </w:rPr>
        <w:t>）</w:t>
      </w:r>
      <w:r>
        <w:rPr>
          <w:rStyle w:val="7"/>
          <w:rFonts w:hint="eastAsia" w:ascii="仿宋_GB2312" w:hAnsi="仿宋_GB2312" w:eastAsia="仿宋_GB2312" w:cs="仿宋_GB2312"/>
          <w:sz w:val="32"/>
          <w:szCs w:val="32"/>
        </w:rPr>
        <w:t>引入专业农业环保企业投资、建设、运营，政府监管服务；</w:t>
      </w:r>
    </w:p>
    <w:p w14:paraId="5ED55C80">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lang w:eastAsia="zh"/>
          <w:woUserID w:val="6"/>
        </w:rPr>
      </w:pPr>
      <w:r>
        <w:rPr>
          <w:rStyle w:val="7"/>
          <w:rFonts w:hint="eastAsia" w:ascii="仿宋_GB2312" w:hAnsi="仿宋_GB2312" w:eastAsia="仿宋_GB2312" w:cs="仿宋_GB2312"/>
          <w:sz w:val="32"/>
          <w:szCs w:val="32"/>
          <w:lang w:eastAsia="zh-CN"/>
        </w:rPr>
        <w:t>（</w:t>
      </w:r>
      <w:r>
        <w:rPr>
          <w:rStyle w:val="7"/>
          <w:rFonts w:hint="eastAsia" w:ascii="仿宋_GB2312" w:hAnsi="仿宋_GB2312" w:eastAsia="仿宋_GB2312" w:cs="仿宋_GB2312"/>
          <w:sz w:val="32"/>
          <w:szCs w:val="32"/>
          <w:lang w:val="en-US" w:eastAsia="zh-CN"/>
        </w:rPr>
        <w:t>4</w:t>
      </w:r>
      <w:r>
        <w:rPr>
          <w:rStyle w:val="7"/>
          <w:rFonts w:hint="eastAsia" w:ascii="仿宋_GB2312" w:hAnsi="仿宋_GB2312" w:eastAsia="仿宋_GB2312" w:cs="仿宋_GB2312"/>
          <w:sz w:val="32"/>
          <w:szCs w:val="32"/>
          <w:lang w:eastAsia="zh-CN"/>
        </w:rPr>
        <w:t>）</w:t>
      </w:r>
      <w:r>
        <w:rPr>
          <w:rStyle w:val="7"/>
          <w:rFonts w:hint="eastAsia" w:ascii="仿宋_GB2312" w:hAnsi="仿宋_GB2312" w:eastAsia="仿宋_GB2312" w:cs="仿宋_GB2312"/>
          <w:sz w:val="32"/>
          <w:szCs w:val="32"/>
        </w:rPr>
        <w:t>制定产品质量、环境污染控制等技术标准，加强运营环保监管和产品质量监测。</w:t>
      </w:r>
    </w:p>
    <w:sectPr>
      <w:headerReference r:id="rId3" w:type="default"/>
      <w:footerReference r:id="rId4" w:type="default"/>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ebdings">
    <w:panose1 w:val="05030102010509060703"/>
    <w:charset w:val="02"/>
    <w:family w:val="roman"/>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86C3F">
    <w:pPr>
      <w:pStyle w:val="2"/>
      <w:jc w:val="center"/>
      <w:rPr>
        <w:sz w:val="28"/>
        <w:szCs w:val="28"/>
      </w:rPr>
    </w:pPr>
    <w:r>
      <w:rPr>
        <w:rFonts w:hint="eastAsia"/>
        <w:sz w:val="28"/>
        <w:szCs w:val="28"/>
      </w:rPr>
      <w:t>第</w:t>
    </w:r>
    <w:r>
      <w:rPr>
        <w:b/>
        <w:sz w:val="28"/>
        <w:szCs w:val="28"/>
      </w:rPr>
      <w:fldChar w:fldCharType="begin"/>
    </w:r>
    <w:r>
      <w:rPr>
        <w:b/>
        <w:sz w:val="28"/>
        <w:szCs w:val="28"/>
      </w:rPr>
      <w:instrText xml:space="preserve">PAGE</w:instrText>
    </w:r>
    <w:r>
      <w:rPr>
        <w:b/>
        <w:sz w:val="28"/>
        <w:szCs w:val="28"/>
      </w:rPr>
      <w:fldChar w:fldCharType="separate"/>
    </w:r>
    <w:r>
      <w:rPr>
        <w:b/>
        <w:sz w:val="28"/>
        <w:szCs w:val="28"/>
      </w:rPr>
      <w:t>1</w:t>
    </w:r>
    <w:r>
      <w:rPr>
        <w:b/>
        <w:sz w:val="28"/>
        <w:szCs w:val="28"/>
      </w:rPr>
      <w:fldChar w:fldCharType="end"/>
    </w:r>
    <w:r>
      <w:rPr>
        <w:rFonts w:hint="eastAsia"/>
        <w:b/>
        <w:sz w:val="28"/>
        <w:szCs w:val="28"/>
      </w:rPr>
      <w:t>页</w:t>
    </w:r>
    <w:r>
      <w:rPr>
        <w:sz w:val="28"/>
        <w:szCs w:val="28"/>
        <w:lang w:val="zh-CN"/>
      </w:rPr>
      <w:t xml:space="preserve"> / </w:t>
    </w:r>
    <w:r>
      <w:rPr>
        <w:rFonts w:hint="eastAsia"/>
        <w:sz w:val="28"/>
        <w:szCs w:val="28"/>
        <w:lang w:val="zh-CN"/>
      </w:rPr>
      <w:t>共</w:t>
    </w:r>
    <w:r>
      <w:rPr>
        <w:b/>
        <w:sz w:val="28"/>
        <w:szCs w:val="28"/>
      </w:rPr>
      <w:fldChar w:fldCharType="begin"/>
    </w:r>
    <w:r>
      <w:rPr>
        <w:b/>
        <w:sz w:val="28"/>
        <w:szCs w:val="28"/>
      </w:rPr>
      <w:instrText xml:space="preserve">NUMPAGES</w:instrText>
    </w:r>
    <w:r>
      <w:rPr>
        <w:b/>
        <w:sz w:val="28"/>
        <w:szCs w:val="28"/>
      </w:rPr>
      <w:fldChar w:fldCharType="separate"/>
    </w:r>
    <w:r>
      <w:rPr>
        <w:b/>
        <w:sz w:val="28"/>
        <w:szCs w:val="28"/>
      </w:rPr>
      <w:t>2</w:t>
    </w:r>
    <w:r>
      <w:rPr>
        <w:b/>
        <w:sz w:val="28"/>
        <w:szCs w:val="28"/>
      </w:rPr>
      <w:fldChar w:fldCharType="end"/>
    </w:r>
    <w:r>
      <w:rPr>
        <w:rFonts w:hint="eastAsia"/>
        <w:sz w:val="28"/>
        <w:szCs w:val="28"/>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C6182">
    <w:pPr>
      <w:pStyle w:val="3"/>
      <w:pBdr>
        <w:bottom w:val="none" w:color="auto" w:sz="0" w:space="0"/>
      </w:pBdr>
      <w:spacing w:before="4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6B78BF1"/>
    <w:rsid w:val="27FF65A7"/>
    <w:rsid w:val="29250FD7"/>
    <w:rsid w:val="37730723"/>
    <w:rsid w:val="37EFC288"/>
    <w:rsid w:val="37FEDA9D"/>
    <w:rsid w:val="3FFB9DEC"/>
    <w:rsid w:val="5E59C814"/>
    <w:rsid w:val="6FC7514D"/>
    <w:rsid w:val="6FF94A72"/>
    <w:rsid w:val="72FD0396"/>
    <w:rsid w:val="757E59F5"/>
    <w:rsid w:val="76AEA888"/>
    <w:rsid w:val="77FFE87A"/>
    <w:rsid w:val="7AC43FBE"/>
    <w:rsid w:val="7D4FA501"/>
    <w:rsid w:val="7F7D01BB"/>
    <w:rsid w:val="7FED77BB"/>
    <w:rsid w:val="ADFF91C7"/>
    <w:rsid w:val="AFF37AE3"/>
    <w:rsid w:val="BFBD8EA4"/>
    <w:rsid w:val="BFCE4E39"/>
    <w:rsid w:val="BFF95E70"/>
    <w:rsid w:val="D5FFE876"/>
    <w:rsid w:val="D916F509"/>
    <w:rsid w:val="DF96E51C"/>
    <w:rsid w:val="EFE941EC"/>
    <w:rsid w:val="EFFAC793"/>
    <w:rsid w:val="F8FDD580"/>
    <w:rsid w:val="F97F5220"/>
    <w:rsid w:val="FF85534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pPr>
    <w:rPr>
      <w:rFonts w:cs="Times New Roman"/>
      <w:sz w:val="18"/>
      <w:szCs w:val="18"/>
    </w:rPr>
  </w:style>
  <w:style w:type="paragraph" w:styleId="3">
    <w:name w:val="header"/>
    <w:basedOn w:val="1"/>
    <w:link w:val="13"/>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4">
    <w:name w:val="Normal (Web)"/>
    <w:basedOn w:val="1"/>
    <w:unhideWhenUsed/>
    <w:qFormat/>
    <w:uiPriority w:val="99"/>
    <w:pPr>
      <w:spacing w:before="100" w:beforeAutospacing="1" w:after="100" w:afterAutospacing="1"/>
    </w:pPr>
  </w:style>
  <w:style w:type="table" w:styleId="6">
    <w:name w:val="Table Grid"/>
    <w:basedOn w:val="5"/>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22"/>
    <w:rPr>
      <w:b/>
      <w:bCs/>
    </w:rPr>
  </w:style>
  <w:style w:type="paragraph" w:customStyle="1" w:styleId="9">
    <w:name w:val="z-窗体顶端1"/>
    <w:basedOn w:val="1"/>
    <w:next w:val="1"/>
    <w:link w:val="10"/>
    <w:semiHidden/>
    <w:unhideWhenUsed/>
    <w:qFormat/>
    <w:uiPriority w:val="99"/>
    <w:pPr>
      <w:pBdr>
        <w:bottom w:val="single" w:color="auto" w:sz="6" w:space="1"/>
      </w:pBdr>
      <w:jc w:val="center"/>
    </w:pPr>
    <w:rPr>
      <w:rFonts w:ascii="Arial" w:hAnsi="Arial" w:cs="Times New Roman"/>
      <w:vanish/>
      <w:sz w:val="16"/>
      <w:szCs w:val="16"/>
    </w:rPr>
  </w:style>
  <w:style w:type="character" w:customStyle="1" w:styleId="10">
    <w:name w:val="z-窗体顶端 字符"/>
    <w:link w:val="9"/>
    <w:semiHidden/>
    <w:qFormat/>
    <w:uiPriority w:val="99"/>
    <w:rPr>
      <w:rFonts w:ascii="Arial" w:hAnsi="Arial" w:eastAsia="宋体" w:cs="Arial"/>
      <w:vanish/>
      <w:kern w:val="0"/>
      <w:sz w:val="16"/>
      <w:szCs w:val="16"/>
    </w:rPr>
  </w:style>
  <w:style w:type="paragraph" w:customStyle="1" w:styleId="11">
    <w:name w:val="z-窗体底端1"/>
    <w:basedOn w:val="1"/>
    <w:next w:val="1"/>
    <w:link w:val="12"/>
    <w:semiHidden/>
    <w:unhideWhenUsed/>
    <w:qFormat/>
    <w:uiPriority w:val="99"/>
    <w:pPr>
      <w:pBdr>
        <w:top w:val="single" w:color="auto" w:sz="6" w:space="1"/>
      </w:pBdr>
      <w:jc w:val="center"/>
    </w:pPr>
    <w:rPr>
      <w:rFonts w:ascii="Arial" w:hAnsi="Arial" w:cs="Times New Roman"/>
      <w:vanish/>
      <w:sz w:val="16"/>
      <w:szCs w:val="16"/>
    </w:rPr>
  </w:style>
  <w:style w:type="character" w:customStyle="1" w:styleId="12">
    <w:name w:val="z-窗体底端 字符"/>
    <w:link w:val="11"/>
    <w:semiHidden/>
    <w:qFormat/>
    <w:uiPriority w:val="99"/>
    <w:rPr>
      <w:rFonts w:ascii="Arial" w:hAnsi="Arial" w:eastAsia="宋体" w:cs="Arial"/>
      <w:vanish/>
      <w:kern w:val="0"/>
      <w:sz w:val="16"/>
      <w:szCs w:val="16"/>
    </w:rPr>
  </w:style>
  <w:style w:type="character" w:customStyle="1" w:styleId="13">
    <w:name w:val="页眉 字符"/>
    <w:link w:val="3"/>
    <w:qFormat/>
    <w:uiPriority w:val="99"/>
    <w:rPr>
      <w:rFonts w:ascii="宋体" w:hAnsi="宋体" w:cs="宋体"/>
      <w:sz w:val="18"/>
      <w:szCs w:val="18"/>
    </w:rPr>
  </w:style>
  <w:style w:type="character" w:customStyle="1" w:styleId="14">
    <w:name w:val="页脚 字符"/>
    <w:link w:val="2"/>
    <w:qFormat/>
    <w:uiPriority w:val="99"/>
    <w:rPr>
      <w:rFonts w:ascii="宋体" w:hAnsi="宋体" w:cs="宋体"/>
      <w:sz w:val="18"/>
      <w:szCs w:val="18"/>
    </w:rPr>
  </w:style>
  <w:style w:type="paragraph" w:customStyle="1" w:styleId="15">
    <w:name w:val="Normal_0"/>
    <w:qFormat/>
    <w:uiPriority w:val="0"/>
    <w:pPr>
      <w:widowControl w:val="0"/>
      <w:jc w:val="both"/>
    </w:pPr>
    <w:rPr>
      <w:rFonts w:asciiTheme="minorHAnsi" w:hAnsiTheme="minorHAnsi" w:eastAsiaTheme="minorEastAsia" w:cstheme="minorBidi"/>
      <w:sz w:val="21"/>
      <w:szCs w:val="22"/>
      <w:lang w:val="en-US" w:eastAsia="zh-CN" w:bidi="ar-SA"/>
    </w:rPr>
  </w:style>
  <w:style w:type="paragraph" w:customStyle="1" w:styleId="16">
    <w:name w:val="Normal_1"/>
    <w:qFormat/>
    <w:uiPriority w:val="0"/>
    <w:pPr>
      <w:widowControl w:val="0"/>
      <w:jc w:val="both"/>
    </w:pPr>
    <w:rPr>
      <w:rFonts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4</Pages>
  <Words>1658</Words>
  <Characters>1748</Characters>
  <Lines>3</Lines>
  <Paragraphs>1</Paragraphs>
  <TotalTime>60</TotalTime>
  <ScaleCrop>false</ScaleCrop>
  <LinksUpToDate>false</LinksUpToDate>
  <CharactersWithSpaces>1823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2021-04-09T21:38:00Z</dcterms:created>
  <dc:creator>2</dc:creator>
  <cp:lastModifiedBy>yms</cp:lastModifiedBy>
  <cp:lastPrinted>2024-01-03T17:02:00Z</cp:lastPrinted>
  <dcterms:modified xsi:type="dcterms:W3CDTF">2026-02-13T06:18:45Z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96BFDF8EED60A79C40DE7669F198E4DB_43</vt:lpwstr>
  </property>
  <property fmtid="{D5CDD505-2E9C-101B-9397-08002B2CF9AE}" pid="3" name="KSOProductBuildVer">
    <vt:lpwstr>2052-12.1.0.24657</vt:lpwstr>
  </property>
  <property fmtid="{D5CDD505-2E9C-101B-9397-08002B2CF9AE}" pid="4" name="KSOTemplateDocerSaveRecord">
    <vt:lpwstr>eyJoZGlkIjoiYzNiNmU3ODBhNjNmMzM1ZWY3YmI4MzliOTY3NGMxNzMiLCJ1c2VySWQiOiIxNjkwMzU1OTI0In0=</vt:lpwstr>
  </property>
</Properties>
</file>